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6F65B1" w:rsidP="00DD2C69">
      <w:pPr>
        <w:pStyle w:val="NormalWeb"/>
        <w:jc w:val="center"/>
      </w:pPr>
      <w:r>
        <w:rPr>
          <w:rFonts w:ascii="Arial" w:eastAsia="Arial" w:hAnsi="Arial" w:cs="Arial"/>
          <w:b/>
          <w:color w:val="000000"/>
          <w:u w:val="single"/>
        </w:rPr>
        <w:t xml:space="preserve">  </w:t>
      </w:r>
      <w:r w:rsidR="00527C20">
        <w:rPr>
          <w:rFonts w:ascii="Arial" w:eastAsia="Arial" w:hAnsi="Arial" w:cs="Arial"/>
          <w:b/>
          <w:color w:val="000000"/>
          <w:u w:val="single"/>
        </w:rPr>
        <w:t>INDICAÇÃO Nº301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215519">
        <w:rPr>
          <w:rFonts w:ascii="Arial" w:eastAsia="Arial" w:hAnsi="Arial" w:cs="Arial"/>
          <w:b/>
          <w:color w:val="000000"/>
          <w:u w:val="single"/>
        </w:rPr>
        <w:t>21</w:t>
      </w:r>
    </w:p>
    <w:p w:rsidR="00977643" w:rsidRPr="00536ACF" w:rsidRDefault="004D6B71" w:rsidP="00977643">
      <w:pPr>
        <w:pStyle w:val="NormalWeb"/>
      </w:pPr>
      <w:r w:rsidRPr="00106EB6">
        <w:rPr>
          <w:sz w:val="22"/>
          <w:szCs w:val="22"/>
        </w:rPr>
        <w:t xml:space="preserve">       </w:t>
      </w:r>
      <w:r w:rsidR="004A1AF0" w:rsidRPr="00536ACF">
        <w:t>O</w:t>
      </w:r>
      <w:r w:rsidR="00E12818" w:rsidRPr="00536ACF">
        <w:t xml:space="preserve"> Vereador</w:t>
      </w:r>
      <w:r w:rsidR="004A1AF0" w:rsidRPr="00536ACF">
        <w:t xml:space="preserve"> </w:t>
      </w:r>
      <w:r w:rsidR="00E12818" w:rsidRPr="00536ACF">
        <w:t>que esta subscreve, com amparo no Regimento Interno, indica a seguinte medida de interesse público, a ser encaminhada ao Chefe do Poder Executivo M</w:t>
      </w:r>
      <w:bookmarkStart w:id="0" w:name="_GoBack"/>
      <w:bookmarkEnd w:id="0"/>
      <w:r w:rsidR="00E12818" w:rsidRPr="00536ACF">
        <w:t>unicipal para que dentro das possibilidades sejam tomadas as seguintes providências:</w:t>
      </w:r>
      <w:r w:rsidR="00C84E6C" w:rsidRPr="00536ACF">
        <w:t xml:space="preserve">  </w:t>
      </w:r>
    </w:p>
    <w:p w:rsidR="002D2100" w:rsidRPr="00536ACF" w:rsidRDefault="00D262A6" w:rsidP="00977643">
      <w:pPr>
        <w:pStyle w:val="NormalWeb"/>
      </w:pPr>
      <w:r>
        <w:t>Indica-se</w:t>
      </w:r>
      <w:r w:rsidR="001A27CE">
        <w:t xml:space="preserve"> </w:t>
      </w:r>
      <w:r w:rsidR="00977643" w:rsidRPr="00536ACF">
        <w:t>ao</w:t>
      </w:r>
      <w:r w:rsidR="00DC1959">
        <w:t xml:space="preserve"> E</w:t>
      </w:r>
      <w:r w:rsidR="00E4440C" w:rsidRPr="00536ACF">
        <w:t>xecutivo que</w:t>
      </w:r>
      <w:r w:rsidR="00536ACF" w:rsidRPr="00536ACF">
        <w:t xml:space="preserve"> </w:t>
      </w:r>
      <w:r w:rsidR="001C08A0" w:rsidRPr="00536ACF">
        <w:t>dentro das possibilidades</w:t>
      </w:r>
      <w:r w:rsidR="007F3D8C">
        <w:t xml:space="preserve"> so</w:t>
      </w:r>
      <w:r w:rsidR="000C1C3A">
        <w:t>licite da Secretaria de O</w:t>
      </w:r>
      <w:r w:rsidR="001070E9">
        <w:t xml:space="preserve">bras que seja colocado no PPA do corrente ano, o asfaltamento </w:t>
      </w:r>
      <w:r w:rsidR="001A27CE" w:rsidRPr="001A27CE">
        <w:t xml:space="preserve">das ruas: Gov. Jorge </w:t>
      </w:r>
      <w:r w:rsidR="000C1C3A">
        <w:t>Teixeira e R. P</w:t>
      </w:r>
      <w:r w:rsidR="001A27CE">
        <w:t>rojetada.</w:t>
      </w:r>
    </w:p>
    <w:p w:rsidR="00914FF2" w:rsidRPr="00536ACF" w:rsidRDefault="00106EB6" w:rsidP="00106EB6">
      <w:pPr>
        <w:pStyle w:val="NormalWeb"/>
        <w:tabs>
          <w:tab w:val="left" w:pos="2465"/>
          <w:tab w:val="center" w:pos="4252"/>
        </w:tabs>
      </w:pPr>
      <w:r w:rsidRPr="00536ACF">
        <w:t xml:space="preserve">                                                           </w:t>
      </w:r>
      <w:r w:rsidR="00E12818" w:rsidRPr="00536ACF">
        <w:t>Justificativa</w:t>
      </w:r>
    </w:p>
    <w:p w:rsidR="001A27CE" w:rsidRPr="001A27CE" w:rsidRDefault="00473080" w:rsidP="001A27CE">
      <w:pPr>
        <w:pStyle w:val="NormalWeb"/>
        <w:spacing w:line="276" w:lineRule="auto"/>
        <w:rPr>
          <w:rFonts w:ascii="Arial" w:hAnsi="Arial" w:cs="Arial"/>
        </w:rPr>
      </w:pPr>
      <w:r w:rsidRPr="00536ACF">
        <w:t>Essa indicação é de</w:t>
      </w:r>
      <w:r w:rsidR="00D262A6">
        <w:t xml:space="preserve"> suma </w:t>
      </w:r>
      <w:r w:rsidR="004E317F" w:rsidRPr="00536ACF">
        <w:t>importância</w:t>
      </w:r>
      <w:r w:rsidR="00D262A6">
        <w:t xml:space="preserve"> para o </w:t>
      </w:r>
      <w:r w:rsidR="00581141">
        <w:t>M</w:t>
      </w:r>
      <w:r w:rsidR="001070E9">
        <w:t>unicípio, d</w:t>
      </w:r>
      <w:r w:rsidR="00D262A6">
        <w:t>evido</w:t>
      </w:r>
      <w:r w:rsidR="001070E9">
        <w:t xml:space="preserve"> à situação precária que se encontra as ruas do bairro</w:t>
      </w:r>
      <w:r w:rsidR="001070E9" w:rsidRPr="001A27CE">
        <w:t xml:space="preserve">, </w:t>
      </w:r>
      <w:r w:rsidR="001A27CE" w:rsidRPr="001A27CE">
        <w:t>afetando a qualidade de vida dos moradores, com muita poeira, queda de muros, erosão, buracos e enxurrada</w:t>
      </w:r>
      <w:r w:rsidR="001A27CE" w:rsidRPr="001A27CE">
        <w:rPr>
          <w:rFonts w:ascii="Arial" w:hAnsi="Arial" w:cs="Arial"/>
        </w:rPr>
        <w:t xml:space="preserve">. </w:t>
      </w:r>
    </w:p>
    <w:p w:rsidR="00536ACF" w:rsidRPr="00536ACF" w:rsidRDefault="00536ACF" w:rsidP="00106EB6">
      <w:pPr>
        <w:pStyle w:val="NormalWeb"/>
        <w:tabs>
          <w:tab w:val="left" w:pos="2465"/>
          <w:tab w:val="center" w:pos="4252"/>
        </w:tabs>
        <w:jc w:val="both"/>
      </w:pPr>
    </w:p>
    <w:p w:rsidR="006633D1" w:rsidRPr="00536ACF" w:rsidRDefault="00E12818" w:rsidP="00106EB6">
      <w:pPr>
        <w:pStyle w:val="NormalWeb"/>
        <w:tabs>
          <w:tab w:val="left" w:pos="2465"/>
          <w:tab w:val="center" w:pos="4252"/>
        </w:tabs>
        <w:jc w:val="both"/>
      </w:pPr>
      <w:r w:rsidRPr="00536ACF">
        <w:t>Contando com o apoio dos nobres pares e atendimento por parte dos órgãos r</w:t>
      </w:r>
      <w:r w:rsidR="00D9684E" w:rsidRPr="00536ACF">
        <w:t xml:space="preserve">esponsáveis antecipamos </w:t>
      </w:r>
      <w:r w:rsidR="00E179E9" w:rsidRPr="00536ACF">
        <w:t>agradecimentos.</w:t>
      </w:r>
    </w:p>
    <w:p w:rsidR="00EB6F76" w:rsidRPr="00536ACF" w:rsidRDefault="00C92423" w:rsidP="00EB6F76">
      <w:pPr>
        <w:pStyle w:val="NormalWeb"/>
        <w:jc w:val="right"/>
      </w:pPr>
      <w:r w:rsidRPr="00536ACF">
        <w:t xml:space="preserve">Chupinguaia, </w:t>
      </w:r>
      <w:r w:rsidR="001070E9">
        <w:t>19 de outubro</w:t>
      </w:r>
      <w:r w:rsidR="00536ACF">
        <w:t xml:space="preserve"> </w:t>
      </w:r>
      <w:r w:rsidR="008E2E0E" w:rsidRPr="00536ACF">
        <w:t>de 2021,</w:t>
      </w:r>
    </w:p>
    <w:p w:rsidR="00EB6F76" w:rsidRPr="00536ACF" w:rsidRDefault="00EB6F76" w:rsidP="00EB6F76">
      <w:pPr>
        <w:pStyle w:val="NormalWeb"/>
        <w:jc w:val="right"/>
      </w:pPr>
      <w:r w:rsidRPr="00536ACF">
        <w:t>Atenciosamente,</w:t>
      </w:r>
    </w:p>
    <w:p w:rsidR="008E2E0E" w:rsidRPr="00536ACF" w:rsidRDefault="008E2E0E" w:rsidP="00536ACF">
      <w:pPr>
        <w:pStyle w:val="NormalWeb"/>
      </w:pPr>
    </w:p>
    <w:p w:rsidR="009307F8" w:rsidRPr="00536ACF" w:rsidRDefault="005B4F5F" w:rsidP="009307F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sz w:val="24"/>
          <w:szCs w:val="24"/>
        </w:rPr>
        <w:t xml:space="preserve">Denilson </w:t>
      </w:r>
      <w:r w:rsidR="002B165A" w:rsidRPr="00536ACF">
        <w:rPr>
          <w:rFonts w:ascii="Times New Roman" w:hAnsi="Times New Roman" w:cs="Times New Roman"/>
          <w:sz w:val="24"/>
          <w:szCs w:val="24"/>
        </w:rPr>
        <w:t>Ramos da Cruz</w:t>
      </w:r>
      <w:r w:rsidR="002D2100" w:rsidRPr="00536AC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06EB6" w:rsidRPr="00536AC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2100" w:rsidRPr="00536ACF">
        <w:rPr>
          <w:rFonts w:ascii="Times New Roman" w:hAnsi="Times New Roman" w:cs="Times New Roman"/>
          <w:sz w:val="24"/>
          <w:szCs w:val="24"/>
        </w:rPr>
        <w:t xml:space="preserve">       </w:t>
      </w:r>
      <w:r w:rsidR="000A246E" w:rsidRPr="00536ACF">
        <w:rPr>
          <w:rFonts w:ascii="Times New Roman" w:hAnsi="Times New Roman" w:cs="Times New Roman"/>
          <w:sz w:val="24"/>
          <w:szCs w:val="24"/>
        </w:rPr>
        <w:t xml:space="preserve">  </w:t>
      </w:r>
      <w:r w:rsidR="002D2100" w:rsidRPr="00536ACF">
        <w:rPr>
          <w:rFonts w:ascii="Times New Roman" w:hAnsi="Times New Roman" w:cs="Times New Roman"/>
          <w:sz w:val="24"/>
          <w:szCs w:val="24"/>
        </w:rPr>
        <w:t>Antonio Francisco Bertozzi</w:t>
      </w:r>
    </w:p>
    <w:p w:rsidR="009307F8" w:rsidRPr="00536ACF" w:rsidRDefault="009307F8" w:rsidP="009307F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</w:t>
      </w: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>Vereador</w:t>
      </w:r>
      <w:r w:rsidR="002B165A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</w:t>
      </w:r>
      <w:r w:rsidR="00303BA5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 </w:t>
      </w:r>
      <w:r w:rsidR="00106EB6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</w:t>
      </w:r>
      <w:r w:rsidR="002B165A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0A246E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303BA5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>Presidente</w:t>
      </w:r>
      <w:r w:rsidR="002B165A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            </w:t>
      </w:r>
    </w:p>
    <w:p w:rsidR="00D57782" w:rsidRPr="00536ACF" w:rsidRDefault="006633D1" w:rsidP="00F1219C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9307F8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F1219C" w:rsidRPr="00536ACF" w:rsidRDefault="006633D1" w:rsidP="00F1219C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="00D57782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</w:t>
      </w:r>
      <w:r w:rsidR="009307F8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</w:t>
      </w:r>
      <w:r w:rsidRPr="00536A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7F8" w:rsidRPr="00536AC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F1219C" w:rsidRPr="00536ACF" w:rsidRDefault="00B9237F" w:rsidP="00F1219C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>Ederson Luiz Fassicolo</w:t>
      </w:r>
      <w:r w:rsidR="00303BA5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</w:t>
      </w:r>
      <w:r w:rsidR="00106EB6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</w:t>
      </w:r>
      <w:r w:rsidR="000A246E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>Fernando Pereira da Silva</w:t>
      </w:r>
      <w:r w:rsidR="00303BA5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F1219C" w:rsidRPr="00536ACF" w:rsidRDefault="002B165A" w:rsidP="00F1219C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</w:t>
      </w: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106EB6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</w:t>
      </w:r>
      <w:r w:rsidR="00213FB8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>Vereador</w:t>
      </w:r>
      <w:r w:rsidR="00303BA5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="00106EB6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</w:t>
      </w:r>
      <w:proofErr w:type="spellStart"/>
      <w:r w:rsidR="00B9237F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>Vereador</w:t>
      </w:r>
      <w:proofErr w:type="spellEnd"/>
    </w:p>
    <w:p w:rsidR="00D57782" w:rsidRPr="00536ACF" w:rsidRDefault="006633D1" w:rsidP="00F12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ACF">
        <w:rPr>
          <w:rFonts w:ascii="Times New Roman" w:hAnsi="Times New Roman" w:cs="Times New Roman"/>
          <w:sz w:val="24"/>
          <w:szCs w:val="24"/>
        </w:rPr>
        <w:t xml:space="preserve">     </w:t>
      </w:r>
      <w:r w:rsidR="00D57782" w:rsidRPr="00536AC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36ACF">
        <w:rPr>
          <w:rFonts w:ascii="Times New Roman" w:hAnsi="Times New Roman" w:cs="Times New Roman"/>
          <w:sz w:val="24"/>
          <w:szCs w:val="24"/>
        </w:rPr>
        <w:t xml:space="preserve"> </w:t>
      </w:r>
      <w:r w:rsidR="00106EB6" w:rsidRPr="00536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65A" w:rsidRPr="00536ACF" w:rsidRDefault="002B165A" w:rsidP="009307F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307F8" w:rsidRPr="00536ACF" w:rsidRDefault="00B9237F" w:rsidP="009307F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>Vanderci de Paula Campos</w:t>
      </w:r>
      <w:r w:rsidR="00303BA5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="000A246E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</w:t>
      </w:r>
      <w:r w:rsidR="00106EB6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</w:t>
      </w:r>
      <w:r w:rsidR="000A246E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303BA5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Idenei Dummer Beyer </w:t>
      </w:r>
      <w:r w:rsidR="00303BA5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9307F8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213FB8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</w:t>
      </w:r>
    </w:p>
    <w:p w:rsidR="00D57782" w:rsidRPr="00536ACF" w:rsidRDefault="000A246E" w:rsidP="000A246E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06EB6" w:rsidRPr="00536A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36A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165A" w:rsidRPr="00536ACF">
        <w:rPr>
          <w:rFonts w:ascii="Times New Roman" w:hAnsi="Times New Roman" w:cs="Times New Roman"/>
          <w:b/>
          <w:sz w:val="24"/>
          <w:szCs w:val="24"/>
        </w:rPr>
        <w:t>Vereador</w:t>
      </w:r>
      <w:r w:rsidR="006633D1" w:rsidRPr="00536AC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57782" w:rsidRPr="00536AC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36AC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06EB6" w:rsidRPr="00536AC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36AC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03BA5" w:rsidRPr="00536ACF">
        <w:rPr>
          <w:rFonts w:ascii="Times New Roman" w:hAnsi="Times New Roman" w:cs="Times New Roman"/>
          <w:b/>
          <w:sz w:val="24"/>
          <w:szCs w:val="24"/>
        </w:rPr>
        <w:t>Vereador</w:t>
      </w:r>
      <w:proofErr w:type="spellEnd"/>
    </w:p>
    <w:p w:rsidR="00F1219C" w:rsidRPr="00536ACF" w:rsidRDefault="00F1219C" w:rsidP="006633D1">
      <w:pPr>
        <w:tabs>
          <w:tab w:val="left" w:pos="54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  <w:r w:rsidR="009307F8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</w:t>
      </w:r>
    </w:p>
    <w:p w:rsidR="00F1219C" w:rsidRPr="00536ACF" w:rsidRDefault="009307F8" w:rsidP="00F1219C">
      <w:pPr>
        <w:tabs>
          <w:tab w:val="left" w:pos="3540"/>
          <w:tab w:val="left" w:pos="7260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D91081" w:rsidRPr="00536ACF" w:rsidRDefault="002D2100" w:rsidP="00F1219C">
      <w:pPr>
        <w:tabs>
          <w:tab w:val="left" w:pos="3540"/>
          <w:tab w:val="left" w:pos="7260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sz w:val="24"/>
          <w:szCs w:val="24"/>
        </w:rPr>
        <w:t>Rubens dos Santos Pereira</w:t>
      </w:r>
      <w:r w:rsidR="00303BA5" w:rsidRPr="00536AC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9237F" w:rsidRPr="00536ACF">
        <w:rPr>
          <w:rFonts w:ascii="Times New Roman" w:hAnsi="Times New Roman" w:cs="Times New Roman"/>
          <w:sz w:val="24"/>
          <w:szCs w:val="24"/>
        </w:rPr>
        <w:t xml:space="preserve">   </w:t>
      </w:r>
      <w:r w:rsidR="00303BA5" w:rsidRPr="00536ACF">
        <w:rPr>
          <w:rFonts w:ascii="Times New Roman" w:hAnsi="Times New Roman" w:cs="Times New Roman"/>
          <w:sz w:val="24"/>
          <w:szCs w:val="24"/>
        </w:rPr>
        <w:t xml:space="preserve"> </w:t>
      </w:r>
      <w:r w:rsidR="000A246E" w:rsidRPr="00536ACF">
        <w:rPr>
          <w:rFonts w:ascii="Times New Roman" w:hAnsi="Times New Roman" w:cs="Times New Roman"/>
          <w:sz w:val="24"/>
          <w:szCs w:val="24"/>
        </w:rPr>
        <w:t xml:space="preserve"> </w:t>
      </w:r>
      <w:r w:rsidR="00106EB6" w:rsidRPr="00536ACF">
        <w:rPr>
          <w:rFonts w:ascii="Times New Roman" w:hAnsi="Times New Roman" w:cs="Times New Roman"/>
          <w:sz w:val="24"/>
          <w:szCs w:val="24"/>
        </w:rPr>
        <w:t xml:space="preserve">        </w:t>
      </w:r>
      <w:r w:rsidR="00B9237F" w:rsidRPr="00536ACF">
        <w:rPr>
          <w:rFonts w:ascii="Times New Roman" w:hAnsi="Times New Roman" w:cs="Times New Roman"/>
          <w:sz w:val="24"/>
          <w:szCs w:val="24"/>
        </w:rPr>
        <w:t>Maria Aparecida da Costa</w:t>
      </w:r>
    </w:p>
    <w:p w:rsidR="000A246E" w:rsidRPr="00536ACF" w:rsidRDefault="009307F8" w:rsidP="009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ACF">
        <w:rPr>
          <w:rFonts w:ascii="Times New Roman" w:hAnsi="Times New Roman" w:cs="Times New Roman"/>
          <w:sz w:val="24"/>
          <w:szCs w:val="24"/>
        </w:rPr>
        <w:t xml:space="preserve"> </w:t>
      </w:r>
      <w:r w:rsidR="000A246E" w:rsidRPr="00536AC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6ACF">
        <w:rPr>
          <w:rFonts w:ascii="Times New Roman" w:hAnsi="Times New Roman" w:cs="Times New Roman"/>
          <w:sz w:val="24"/>
          <w:szCs w:val="24"/>
        </w:rPr>
        <w:t xml:space="preserve">  </w:t>
      </w:r>
      <w:r w:rsidR="000A246E" w:rsidRPr="00536ACF">
        <w:rPr>
          <w:rFonts w:ascii="Times New Roman" w:hAnsi="Times New Roman" w:cs="Times New Roman"/>
          <w:sz w:val="24"/>
          <w:szCs w:val="24"/>
        </w:rPr>
        <w:t xml:space="preserve"> </w:t>
      </w:r>
      <w:r w:rsidR="000A246E" w:rsidRPr="00536ACF">
        <w:rPr>
          <w:rFonts w:ascii="Times New Roman" w:hAnsi="Times New Roman" w:cs="Times New Roman"/>
          <w:b/>
          <w:sz w:val="24"/>
          <w:szCs w:val="24"/>
        </w:rPr>
        <w:t>Vereador</w:t>
      </w:r>
      <w:r w:rsidRPr="00536A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246E" w:rsidRPr="00536AC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06EB6" w:rsidRPr="00536ACF">
        <w:rPr>
          <w:rFonts w:ascii="Times New Roman" w:hAnsi="Times New Roman" w:cs="Times New Roman"/>
          <w:sz w:val="24"/>
          <w:szCs w:val="24"/>
        </w:rPr>
        <w:t xml:space="preserve">        </w:t>
      </w:r>
      <w:r w:rsidR="002D2100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>Vereador</w:t>
      </w:r>
      <w:r w:rsidR="000A246E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>a</w:t>
      </w:r>
      <w:r w:rsidRPr="00536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3D1" w:rsidRPr="00536ACF" w:rsidRDefault="009307F8" w:rsidP="000A2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ACF">
        <w:rPr>
          <w:rFonts w:ascii="Times New Roman" w:hAnsi="Times New Roman" w:cs="Times New Roman"/>
          <w:sz w:val="24"/>
          <w:szCs w:val="24"/>
        </w:rPr>
        <w:t xml:space="preserve">   </w:t>
      </w:r>
      <w:r w:rsidR="00303BA5" w:rsidRPr="00536AC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9237F" w:rsidRPr="00536ACF">
        <w:rPr>
          <w:rFonts w:ascii="Times New Roman" w:hAnsi="Times New Roman" w:cs="Times New Roman"/>
          <w:sz w:val="24"/>
          <w:szCs w:val="24"/>
        </w:rPr>
        <w:t xml:space="preserve">     </w:t>
      </w:r>
      <w:r w:rsidR="000A246E" w:rsidRPr="00536AC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03BA5" w:rsidRPr="00536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37F" w:rsidRPr="00536ACF" w:rsidRDefault="000A246E" w:rsidP="00B9237F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9237F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>Ro</w:t>
      </w: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naldo </w:t>
      </w:r>
      <w:r w:rsidR="00106EB6"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>Barbosa dos Santos</w:t>
      </w:r>
    </w:p>
    <w:p w:rsidR="009307F8" w:rsidRPr="00106EB6" w:rsidRDefault="00106EB6" w:rsidP="009307F8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</w:t>
      </w:r>
      <w:r w:rsidR="000A246E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>Vereador</w:t>
      </w:r>
      <w:r w:rsidR="009307F8"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</w:p>
    <w:p w:rsidR="00481E0F" w:rsidRPr="00106EB6" w:rsidRDefault="009307F8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106EB6">
        <w:rPr>
          <w:rFonts w:ascii="Arial" w:eastAsia="Arial" w:hAnsi="Arial" w:cs="Arial"/>
          <w:b/>
          <w:color w:val="000000"/>
        </w:rPr>
        <w:t xml:space="preserve"> </w:t>
      </w:r>
      <w:r w:rsidR="002B165A" w:rsidRPr="00106EB6">
        <w:rPr>
          <w:rFonts w:ascii="Arial" w:eastAsia="Arial" w:hAnsi="Arial" w:cs="Arial"/>
          <w:b/>
          <w:color w:val="000000"/>
        </w:rPr>
        <w:t xml:space="preserve">                                             </w:t>
      </w:r>
    </w:p>
    <w:p w:rsidR="00481E0F" w:rsidRDefault="00481E0F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</w:p>
    <w:p w:rsidR="00481E0F" w:rsidRDefault="00481E0F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</w:p>
    <w:p w:rsidR="009307F8" w:rsidRPr="002B165A" w:rsidRDefault="002B165A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  <w:r>
        <w:rPr>
          <w:rFonts w:ascii="Arial" w:eastAsia="Arial" w:hAnsi="Arial" w:cs="Arial"/>
          <w:b/>
          <w:color w:val="000000"/>
          <w:sz w:val="23"/>
        </w:rPr>
        <w:lastRenderedPageBreak/>
        <w:t xml:space="preserve">                             </w:t>
      </w:r>
      <w:r w:rsidR="009307F8">
        <w:rPr>
          <w:rFonts w:ascii="Arial" w:hAnsi="Arial" w:cs="Arial"/>
          <w:sz w:val="24"/>
        </w:rPr>
        <w:t xml:space="preserve">                                        </w:t>
      </w:r>
    </w:p>
    <w:p w:rsidR="009307F8" w:rsidRPr="002B165A" w:rsidRDefault="009307F8" w:rsidP="009307F8">
      <w:pPr>
        <w:tabs>
          <w:tab w:val="left" w:pos="3540"/>
          <w:tab w:val="left" w:pos="626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2B165A">
        <w:rPr>
          <w:rFonts w:ascii="Arial" w:hAnsi="Arial" w:cs="Arial"/>
          <w:b/>
          <w:sz w:val="24"/>
        </w:rPr>
        <w:t xml:space="preserve">                                          </w:t>
      </w:r>
      <w:r w:rsidR="00213FB8">
        <w:rPr>
          <w:rFonts w:ascii="Arial" w:hAnsi="Arial" w:cs="Arial"/>
          <w:b/>
          <w:sz w:val="24"/>
        </w:rPr>
        <w:t xml:space="preserve">                               </w:t>
      </w:r>
      <w:r>
        <w:rPr>
          <w:rFonts w:ascii="Arial" w:hAnsi="Arial" w:cs="Arial"/>
          <w:b/>
          <w:sz w:val="24"/>
        </w:rPr>
        <w:t xml:space="preserve">                                           </w:t>
      </w:r>
      <w:r>
        <w:rPr>
          <w:rFonts w:ascii="Arial" w:eastAsia="Arial" w:hAnsi="Arial" w:cs="Arial"/>
          <w:color w:val="000000"/>
          <w:sz w:val="23"/>
        </w:rPr>
        <w:t xml:space="preserve">  </w:t>
      </w:r>
    </w:p>
    <w:p w:rsidR="00481E0F" w:rsidRDefault="009307F8" w:rsidP="00536ACF">
      <w:pPr>
        <w:pStyle w:val="Rodap"/>
      </w:pPr>
      <w:r>
        <w:rPr>
          <w:rFonts w:ascii="Arial" w:eastAsia="Arial" w:hAnsi="Arial" w:cs="Arial"/>
          <w:b/>
          <w:color w:val="000000"/>
          <w:sz w:val="23"/>
        </w:rPr>
        <w:t xml:space="preserve">   </w:t>
      </w:r>
    </w:p>
    <w:p w:rsidR="00665430" w:rsidRPr="00B1781A" w:rsidRDefault="009307F8" w:rsidP="009307F8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  <w:r>
        <w:rPr>
          <w:rFonts w:ascii="Arial" w:eastAsia="Arial" w:hAnsi="Arial" w:cs="Arial"/>
          <w:b/>
          <w:color w:val="000000"/>
          <w:sz w:val="23"/>
        </w:rPr>
        <w:t xml:space="preserve">                                 </w:t>
      </w:r>
      <w:r w:rsidR="006633D1">
        <w:rPr>
          <w:rFonts w:ascii="Arial" w:hAnsi="Arial" w:cs="Arial"/>
          <w:b/>
          <w:sz w:val="24"/>
        </w:rPr>
        <w:t xml:space="preserve">    </w:t>
      </w:r>
      <w:r w:rsidR="00665430">
        <w:rPr>
          <w:rFonts w:ascii="Arial" w:hAnsi="Arial" w:cs="Arial"/>
          <w:b/>
          <w:sz w:val="24"/>
        </w:rPr>
        <w:t xml:space="preserve">     </w:t>
      </w:r>
    </w:p>
    <w:sectPr w:rsidR="00665430" w:rsidRPr="00B1781A" w:rsidSect="00536ACF">
      <w:headerReference w:type="default" r:id="rId7"/>
      <w:footerReference w:type="default" r:id="rId8"/>
      <w:pgSz w:w="11906" w:h="16838"/>
      <w:pgMar w:top="1417" w:right="1701" w:bottom="0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B4" w:rsidRDefault="00E971B4" w:rsidP="00AB7653">
      <w:pPr>
        <w:spacing w:after="0" w:line="240" w:lineRule="auto"/>
      </w:pPr>
      <w:r>
        <w:separator/>
      </w:r>
    </w:p>
  </w:endnote>
  <w:endnote w:type="continuationSeparator" w:id="0">
    <w:p w:rsidR="00E971B4" w:rsidRDefault="00E971B4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CF" w:rsidRDefault="00536ACF" w:rsidP="00536ACF">
    <w:pPr>
      <w:pStyle w:val="Rodap"/>
      <w:jc w:val="center"/>
    </w:pPr>
    <w:r>
      <w:t>Câmara Municipal de Chupinguaia – Av. Osvaldo Bertozzi,</w:t>
    </w:r>
    <w:proofErr w:type="gramStart"/>
    <w:r>
      <w:t>2780  centro</w:t>
    </w:r>
    <w:proofErr w:type="gramEnd"/>
    <w:r>
      <w:t>- fone: 69-3346-1774</w:t>
    </w:r>
  </w:p>
  <w:p w:rsidR="00536ACF" w:rsidRDefault="00536ACF" w:rsidP="00536ACF">
    <w:pPr>
      <w:pStyle w:val="Rodap"/>
      <w:jc w:val="center"/>
    </w:pPr>
    <w:r>
      <w:t>Chupinguaia/RO CEP: 76.990-000</w:t>
    </w:r>
  </w:p>
  <w:p w:rsidR="00536ACF" w:rsidRDefault="00536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B4" w:rsidRDefault="00E971B4" w:rsidP="00AB7653">
      <w:pPr>
        <w:spacing w:after="0" w:line="240" w:lineRule="auto"/>
      </w:pPr>
      <w:r>
        <w:separator/>
      </w:r>
    </w:p>
  </w:footnote>
  <w:footnote w:type="continuationSeparator" w:id="0">
    <w:p w:rsidR="00E971B4" w:rsidRDefault="00E971B4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5B4F5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</w:t>
          </w:r>
          <w:r w:rsidR="005B4F5F">
            <w:rPr>
              <w:rFonts w:ascii="Bookman Old Style" w:hAnsi="Bookman Old Style"/>
              <w:b/>
              <w:sz w:val="24"/>
              <w:u w:val="thick"/>
            </w:rPr>
            <w:t>Denilson Ramos da Cruz</w:t>
          </w:r>
        </w:p>
      </w:tc>
    </w:tr>
  </w:tbl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66F"/>
    <w:rsid w:val="00012CB9"/>
    <w:rsid w:val="00031B1A"/>
    <w:rsid w:val="000817D9"/>
    <w:rsid w:val="000A246E"/>
    <w:rsid w:val="000C1C3A"/>
    <w:rsid w:val="000D5452"/>
    <w:rsid w:val="00106EB6"/>
    <w:rsid w:val="001070E9"/>
    <w:rsid w:val="00111F9A"/>
    <w:rsid w:val="00112DBB"/>
    <w:rsid w:val="00116453"/>
    <w:rsid w:val="001358E0"/>
    <w:rsid w:val="0014307F"/>
    <w:rsid w:val="0016169C"/>
    <w:rsid w:val="001978AB"/>
    <w:rsid w:val="001A0F13"/>
    <w:rsid w:val="001A27CE"/>
    <w:rsid w:val="001B4641"/>
    <w:rsid w:val="001C08A0"/>
    <w:rsid w:val="001F31D7"/>
    <w:rsid w:val="001F5388"/>
    <w:rsid w:val="001F6F8A"/>
    <w:rsid w:val="002005F5"/>
    <w:rsid w:val="00213FB8"/>
    <w:rsid w:val="00215519"/>
    <w:rsid w:val="002534AC"/>
    <w:rsid w:val="00271D1D"/>
    <w:rsid w:val="00275DBB"/>
    <w:rsid w:val="002913B8"/>
    <w:rsid w:val="002B165A"/>
    <w:rsid w:val="002D2100"/>
    <w:rsid w:val="002F2CBB"/>
    <w:rsid w:val="00303BA5"/>
    <w:rsid w:val="0035690F"/>
    <w:rsid w:val="003A5783"/>
    <w:rsid w:val="003C754E"/>
    <w:rsid w:val="003D6AB5"/>
    <w:rsid w:val="003E468B"/>
    <w:rsid w:val="003F41FB"/>
    <w:rsid w:val="004060D7"/>
    <w:rsid w:val="004241CB"/>
    <w:rsid w:val="00444A59"/>
    <w:rsid w:val="00470427"/>
    <w:rsid w:val="00473080"/>
    <w:rsid w:val="00481E0F"/>
    <w:rsid w:val="004902BA"/>
    <w:rsid w:val="00492476"/>
    <w:rsid w:val="00494D04"/>
    <w:rsid w:val="004A1AF0"/>
    <w:rsid w:val="004A2811"/>
    <w:rsid w:val="004A64FF"/>
    <w:rsid w:val="004B053D"/>
    <w:rsid w:val="004B2D9B"/>
    <w:rsid w:val="004C20B5"/>
    <w:rsid w:val="004D0786"/>
    <w:rsid w:val="004D480C"/>
    <w:rsid w:val="004D6B71"/>
    <w:rsid w:val="004E0173"/>
    <w:rsid w:val="004E317F"/>
    <w:rsid w:val="004F772A"/>
    <w:rsid w:val="0051419D"/>
    <w:rsid w:val="00527C20"/>
    <w:rsid w:val="00527F2A"/>
    <w:rsid w:val="0053038E"/>
    <w:rsid w:val="005367FB"/>
    <w:rsid w:val="00536ACF"/>
    <w:rsid w:val="00552297"/>
    <w:rsid w:val="00560968"/>
    <w:rsid w:val="00572BA8"/>
    <w:rsid w:val="00581141"/>
    <w:rsid w:val="00587937"/>
    <w:rsid w:val="005A6C69"/>
    <w:rsid w:val="005B4F5F"/>
    <w:rsid w:val="005B697A"/>
    <w:rsid w:val="005C0E00"/>
    <w:rsid w:val="005C38DB"/>
    <w:rsid w:val="005F0959"/>
    <w:rsid w:val="00602B8E"/>
    <w:rsid w:val="00623F6B"/>
    <w:rsid w:val="00641213"/>
    <w:rsid w:val="006633D1"/>
    <w:rsid w:val="00665430"/>
    <w:rsid w:val="006664FD"/>
    <w:rsid w:val="00670722"/>
    <w:rsid w:val="00693F62"/>
    <w:rsid w:val="006D7540"/>
    <w:rsid w:val="006F65B1"/>
    <w:rsid w:val="00726CCB"/>
    <w:rsid w:val="007360F0"/>
    <w:rsid w:val="0074397F"/>
    <w:rsid w:val="0075440D"/>
    <w:rsid w:val="00764D46"/>
    <w:rsid w:val="00794802"/>
    <w:rsid w:val="007A4439"/>
    <w:rsid w:val="007A448A"/>
    <w:rsid w:val="007A649E"/>
    <w:rsid w:val="007B7353"/>
    <w:rsid w:val="007F3D8C"/>
    <w:rsid w:val="007F7059"/>
    <w:rsid w:val="00813BB9"/>
    <w:rsid w:val="0083072E"/>
    <w:rsid w:val="0083317D"/>
    <w:rsid w:val="00833A77"/>
    <w:rsid w:val="008753C6"/>
    <w:rsid w:val="008A201B"/>
    <w:rsid w:val="008C0B43"/>
    <w:rsid w:val="008C6E9E"/>
    <w:rsid w:val="008D113D"/>
    <w:rsid w:val="008D3BD3"/>
    <w:rsid w:val="008E115C"/>
    <w:rsid w:val="008E2E0E"/>
    <w:rsid w:val="00914FF2"/>
    <w:rsid w:val="009307F8"/>
    <w:rsid w:val="00942ABD"/>
    <w:rsid w:val="00943347"/>
    <w:rsid w:val="00946BE5"/>
    <w:rsid w:val="009725C2"/>
    <w:rsid w:val="00977643"/>
    <w:rsid w:val="00990359"/>
    <w:rsid w:val="009E7EB9"/>
    <w:rsid w:val="00A00BD7"/>
    <w:rsid w:val="00A0690D"/>
    <w:rsid w:val="00A103D0"/>
    <w:rsid w:val="00A30D2C"/>
    <w:rsid w:val="00A37EF3"/>
    <w:rsid w:val="00A44D18"/>
    <w:rsid w:val="00A6021D"/>
    <w:rsid w:val="00AA193F"/>
    <w:rsid w:val="00AA3D0D"/>
    <w:rsid w:val="00AB7653"/>
    <w:rsid w:val="00AE22A5"/>
    <w:rsid w:val="00B12F5E"/>
    <w:rsid w:val="00B1781A"/>
    <w:rsid w:val="00B23DBD"/>
    <w:rsid w:val="00B26905"/>
    <w:rsid w:val="00B37616"/>
    <w:rsid w:val="00B50F51"/>
    <w:rsid w:val="00B9237F"/>
    <w:rsid w:val="00BB3143"/>
    <w:rsid w:val="00BB42F5"/>
    <w:rsid w:val="00BE540A"/>
    <w:rsid w:val="00C03CE6"/>
    <w:rsid w:val="00C132BC"/>
    <w:rsid w:val="00C157E7"/>
    <w:rsid w:val="00C1596E"/>
    <w:rsid w:val="00C3715F"/>
    <w:rsid w:val="00C3729C"/>
    <w:rsid w:val="00C71059"/>
    <w:rsid w:val="00C76CD7"/>
    <w:rsid w:val="00C84E6C"/>
    <w:rsid w:val="00C92423"/>
    <w:rsid w:val="00CF351B"/>
    <w:rsid w:val="00D11B9E"/>
    <w:rsid w:val="00D262A6"/>
    <w:rsid w:val="00D30529"/>
    <w:rsid w:val="00D44AD0"/>
    <w:rsid w:val="00D57782"/>
    <w:rsid w:val="00D700A4"/>
    <w:rsid w:val="00D72423"/>
    <w:rsid w:val="00D73262"/>
    <w:rsid w:val="00D7642C"/>
    <w:rsid w:val="00D812B2"/>
    <w:rsid w:val="00D91081"/>
    <w:rsid w:val="00D9684E"/>
    <w:rsid w:val="00DC1433"/>
    <w:rsid w:val="00DC1959"/>
    <w:rsid w:val="00DC4598"/>
    <w:rsid w:val="00DD2C69"/>
    <w:rsid w:val="00DD43A4"/>
    <w:rsid w:val="00DF5D7D"/>
    <w:rsid w:val="00E07623"/>
    <w:rsid w:val="00E12818"/>
    <w:rsid w:val="00E179E9"/>
    <w:rsid w:val="00E4440C"/>
    <w:rsid w:val="00E46E1C"/>
    <w:rsid w:val="00E472BD"/>
    <w:rsid w:val="00E50CDE"/>
    <w:rsid w:val="00E55EF1"/>
    <w:rsid w:val="00E60162"/>
    <w:rsid w:val="00E6096C"/>
    <w:rsid w:val="00E76CBE"/>
    <w:rsid w:val="00E8029A"/>
    <w:rsid w:val="00E96A66"/>
    <w:rsid w:val="00E971B4"/>
    <w:rsid w:val="00E97B4F"/>
    <w:rsid w:val="00EA5DDB"/>
    <w:rsid w:val="00EA62B0"/>
    <w:rsid w:val="00EB0371"/>
    <w:rsid w:val="00EB6F76"/>
    <w:rsid w:val="00EC386E"/>
    <w:rsid w:val="00EC41E7"/>
    <w:rsid w:val="00EC6697"/>
    <w:rsid w:val="00EF5511"/>
    <w:rsid w:val="00F1219C"/>
    <w:rsid w:val="00F374B0"/>
    <w:rsid w:val="00F92DE7"/>
    <w:rsid w:val="00F95887"/>
    <w:rsid w:val="00FA4FBC"/>
    <w:rsid w:val="00FB4BCF"/>
    <w:rsid w:val="00FC577E"/>
    <w:rsid w:val="00FE50DA"/>
    <w:rsid w:val="00FE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592EC-DAB1-42D0-93DE-242C0362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character" w:customStyle="1" w:styleId="desktop-title-subcontent">
    <w:name w:val="desktop-title-subcontent"/>
    <w:basedOn w:val="Fontepargpadro"/>
    <w:rsid w:val="004E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1CA87-96A9-454F-9D2A-A304F001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2021-10-19T14:19:00Z</cp:lastPrinted>
  <dcterms:created xsi:type="dcterms:W3CDTF">2021-11-01T11:00:00Z</dcterms:created>
  <dcterms:modified xsi:type="dcterms:W3CDTF">2021-11-01T11:00:00Z</dcterms:modified>
</cp:coreProperties>
</file>