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3BE" w:rsidRPr="00FD697B" w:rsidRDefault="009C23BE" w:rsidP="009C23BE">
      <w:pPr>
        <w:pStyle w:val="Ttulo4"/>
        <w:rPr>
          <w:rFonts w:cs="Arial"/>
          <w:sz w:val="20"/>
        </w:rPr>
      </w:pPr>
      <w:bookmarkStart w:id="0" w:name="_GoBack"/>
      <w:bookmarkEnd w:id="0"/>
      <w:r w:rsidRPr="00FD697B">
        <w:rPr>
          <w:rFonts w:cs="Arial"/>
          <w:sz w:val="20"/>
        </w:rPr>
        <w:t>PROJETO DE LEI Nº                            /2022</w:t>
      </w:r>
    </w:p>
    <w:p w:rsidR="009C23BE" w:rsidRPr="00FD697B" w:rsidRDefault="009C23BE" w:rsidP="009C23BE">
      <w:pPr>
        <w:pStyle w:val="p4"/>
        <w:spacing w:before="60" w:line="240" w:lineRule="auto"/>
        <w:ind w:left="0"/>
        <w:jc w:val="both"/>
        <w:rPr>
          <w:rFonts w:ascii="Arial" w:hAnsi="Arial" w:cs="Arial"/>
          <w:b/>
          <w:sz w:val="20"/>
          <w:u w:val="single"/>
        </w:rPr>
      </w:pPr>
    </w:p>
    <w:p w:rsidR="009C23BE" w:rsidRPr="00FD697B" w:rsidRDefault="009C23BE" w:rsidP="009C23BE">
      <w:pPr>
        <w:pStyle w:val="p4"/>
        <w:spacing w:before="60" w:line="240" w:lineRule="auto"/>
        <w:ind w:left="0" w:firstLine="1276"/>
        <w:jc w:val="both"/>
        <w:rPr>
          <w:rFonts w:ascii="Arial" w:hAnsi="Arial" w:cs="Arial"/>
          <w:b/>
          <w:sz w:val="20"/>
        </w:rPr>
      </w:pPr>
    </w:p>
    <w:p w:rsidR="009C23BE" w:rsidRPr="00FD697B" w:rsidRDefault="009C23BE" w:rsidP="009C23BE">
      <w:pPr>
        <w:pStyle w:val="p4"/>
        <w:spacing w:before="60" w:line="240" w:lineRule="auto"/>
        <w:ind w:left="0" w:firstLine="1276"/>
        <w:rPr>
          <w:rFonts w:ascii="Arial" w:hAnsi="Arial" w:cs="Arial"/>
          <w:sz w:val="20"/>
        </w:rPr>
      </w:pPr>
      <w:r w:rsidRPr="00FD697B">
        <w:rPr>
          <w:rFonts w:ascii="Arial" w:hAnsi="Arial" w:cs="Arial"/>
          <w:b/>
          <w:sz w:val="20"/>
        </w:rPr>
        <w:t>MENSAGEM</w:t>
      </w:r>
    </w:p>
    <w:p w:rsidR="009C23BE" w:rsidRPr="00FD697B" w:rsidRDefault="009C23BE" w:rsidP="009C23BE">
      <w:pPr>
        <w:pStyle w:val="p4"/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9C23BE" w:rsidRPr="00FD697B" w:rsidRDefault="009C23BE" w:rsidP="009C23BE">
      <w:pPr>
        <w:pStyle w:val="p4"/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9C23BE" w:rsidRPr="00FD697B" w:rsidRDefault="009C23BE" w:rsidP="009C23BE">
      <w:pPr>
        <w:pStyle w:val="p4"/>
        <w:spacing w:before="60" w:line="240" w:lineRule="auto"/>
        <w:ind w:left="0" w:firstLine="1276"/>
        <w:rPr>
          <w:rFonts w:ascii="Arial" w:hAnsi="Arial" w:cs="Arial"/>
          <w:sz w:val="20"/>
        </w:rPr>
      </w:pPr>
      <w:r w:rsidRPr="00FD697B">
        <w:rPr>
          <w:rFonts w:ascii="Arial" w:hAnsi="Arial" w:cs="Arial"/>
          <w:sz w:val="20"/>
        </w:rPr>
        <w:t xml:space="preserve"> Senhor Presidente</w:t>
      </w:r>
    </w:p>
    <w:p w:rsidR="009C23BE" w:rsidRPr="00FD697B" w:rsidRDefault="009C23BE" w:rsidP="009C23BE">
      <w:pPr>
        <w:pStyle w:val="p4"/>
        <w:spacing w:before="60" w:line="240" w:lineRule="auto"/>
        <w:ind w:left="0" w:firstLine="1276"/>
        <w:rPr>
          <w:rFonts w:ascii="Arial" w:hAnsi="Arial" w:cs="Arial"/>
          <w:sz w:val="20"/>
        </w:rPr>
      </w:pPr>
      <w:r w:rsidRPr="00FD697B">
        <w:rPr>
          <w:rFonts w:ascii="Arial" w:hAnsi="Arial" w:cs="Arial"/>
          <w:sz w:val="20"/>
        </w:rPr>
        <w:t xml:space="preserve"> Senhores Membros da Câmara Municipal:</w:t>
      </w:r>
    </w:p>
    <w:p w:rsidR="009C23BE" w:rsidRPr="00FD697B" w:rsidRDefault="009C23BE" w:rsidP="009C23BE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  <w:r w:rsidRPr="00FD697B">
        <w:rPr>
          <w:rFonts w:ascii="Arial" w:hAnsi="Arial" w:cs="Arial"/>
          <w:sz w:val="20"/>
        </w:rPr>
        <w:tab/>
        <w:t xml:space="preserve">Temos a honra de submeter à elevada consideração de Vossas Excelências o Projeto de Lei em anexo, que trata de abertura de crédito especial por </w:t>
      </w:r>
      <w:r>
        <w:rPr>
          <w:rFonts w:ascii="Arial" w:hAnsi="Arial" w:cs="Arial"/>
          <w:sz w:val="20"/>
        </w:rPr>
        <w:t>Superavit financeiro</w:t>
      </w:r>
      <w:r w:rsidRPr="00FD697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no </w:t>
      </w:r>
      <w:r w:rsidRPr="00FD697B">
        <w:rPr>
          <w:rFonts w:ascii="Arial" w:hAnsi="Arial" w:cs="Arial"/>
          <w:sz w:val="20"/>
        </w:rPr>
        <w:t>valor de R$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403.692,12 (Quatrocentos e três mil, seiscentos e noventa e dois reais, doze centavos)  </w:t>
      </w:r>
      <w:r w:rsidRPr="00FD697B">
        <w:rPr>
          <w:rFonts w:ascii="Arial" w:hAnsi="Arial" w:cs="Arial"/>
          <w:sz w:val="20"/>
        </w:rPr>
        <w:t>a ser utilizado conforme descrito em memo anexo.</w:t>
      </w:r>
    </w:p>
    <w:p w:rsidR="009C23BE" w:rsidRDefault="009C23BE" w:rsidP="009C23BE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9C23BE" w:rsidRDefault="009C23BE" w:rsidP="009C23BE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9C23BE" w:rsidRDefault="009C23BE" w:rsidP="009C23BE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Memo 027/SEMUSA/2022  ID 273476</w:t>
      </w:r>
    </w:p>
    <w:p w:rsidR="009C23BE" w:rsidRDefault="009C23BE" w:rsidP="009C23BE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9C23BE" w:rsidRPr="00FD697B" w:rsidRDefault="009C23BE" w:rsidP="009C23BE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9C23BE" w:rsidRPr="00FD697B" w:rsidRDefault="009C23BE" w:rsidP="009C23BE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  <w:r w:rsidRPr="00FD697B">
        <w:rPr>
          <w:rFonts w:ascii="Arial" w:hAnsi="Arial" w:cs="Arial"/>
          <w:sz w:val="20"/>
        </w:rPr>
        <w:t xml:space="preserve">                  Certo de que esta colenda Casa de Leis comunga do mesmo pensar deste Executivo, contamos com o senso de colaboração e ficamos no aguardo da aprovação dos projetos. </w:t>
      </w:r>
    </w:p>
    <w:p w:rsidR="009C23BE" w:rsidRPr="00FD697B" w:rsidRDefault="009C23BE" w:rsidP="009C23BE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i/>
          <w:sz w:val="20"/>
        </w:rPr>
      </w:pPr>
      <w:r w:rsidRPr="00FD697B">
        <w:rPr>
          <w:rFonts w:ascii="Arial" w:hAnsi="Arial" w:cs="Arial"/>
          <w:sz w:val="20"/>
        </w:rPr>
        <w:t xml:space="preserve">                Informamos estar à disposição para quaisquer informações que julgar necessária.</w:t>
      </w:r>
    </w:p>
    <w:p w:rsidR="009C23BE" w:rsidRPr="00FD697B" w:rsidRDefault="009C23BE" w:rsidP="009C23BE">
      <w:pPr>
        <w:pStyle w:val="Corpodetexto"/>
        <w:rPr>
          <w:sz w:val="20"/>
        </w:rPr>
      </w:pPr>
      <w:r w:rsidRPr="00FD697B">
        <w:rPr>
          <w:sz w:val="20"/>
        </w:rPr>
        <w:t xml:space="preserve">                        Atenciosamente                         </w:t>
      </w:r>
    </w:p>
    <w:p w:rsidR="009C23BE" w:rsidRPr="00FD697B" w:rsidRDefault="009C23BE" w:rsidP="009C23BE">
      <w:pPr>
        <w:pStyle w:val="Corpodetexto"/>
        <w:rPr>
          <w:sz w:val="20"/>
        </w:rPr>
      </w:pPr>
    </w:p>
    <w:p w:rsidR="009C23BE" w:rsidRDefault="009C23BE" w:rsidP="009C23BE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FD697B">
        <w:rPr>
          <w:rFonts w:ascii="Arial" w:hAnsi="Arial" w:cs="Arial"/>
          <w:sz w:val="20"/>
          <w:szCs w:val="20"/>
        </w:rPr>
        <w:t xml:space="preserve">   Chupinguaia/RO, </w:t>
      </w:r>
      <w:r>
        <w:rPr>
          <w:rFonts w:ascii="Arial" w:hAnsi="Arial" w:cs="Arial"/>
          <w:sz w:val="20"/>
          <w:szCs w:val="20"/>
        </w:rPr>
        <w:t>13 de julho</w:t>
      </w:r>
      <w:r w:rsidRPr="00FD697B">
        <w:rPr>
          <w:rFonts w:ascii="Arial" w:hAnsi="Arial" w:cs="Arial"/>
          <w:sz w:val="20"/>
          <w:szCs w:val="20"/>
        </w:rPr>
        <w:t xml:space="preserve"> de 2022</w:t>
      </w:r>
    </w:p>
    <w:p w:rsidR="009C23BE" w:rsidRDefault="009C23BE" w:rsidP="009C23BE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C23BE" w:rsidRDefault="009C23BE" w:rsidP="009C23BE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</w:p>
    <w:p w:rsidR="009C23BE" w:rsidRDefault="009C23BE" w:rsidP="009C23BE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</w:p>
    <w:p w:rsidR="009C23BE" w:rsidRDefault="009C23BE" w:rsidP="009C23BE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</w:p>
    <w:p w:rsidR="009C23BE" w:rsidRDefault="009C23BE" w:rsidP="009C23BE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</w:p>
    <w:p w:rsidR="009C23BE" w:rsidRDefault="009C23BE" w:rsidP="009C23BE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</w:p>
    <w:p w:rsidR="009C23BE" w:rsidRDefault="009C23BE" w:rsidP="009C23BE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</w:p>
    <w:p w:rsidR="009C23BE" w:rsidRDefault="009C23BE" w:rsidP="009C23BE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</w:p>
    <w:p w:rsidR="009C23BE" w:rsidRDefault="009C23BE" w:rsidP="009C23BE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</w:p>
    <w:p w:rsidR="00F62945" w:rsidRPr="009C23BE" w:rsidRDefault="00E50090" w:rsidP="009C23BE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942975</wp:posOffset>
                </wp:positionH>
                <wp:positionV relativeFrom="page">
                  <wp:posOffset>9677400</wp:posOffset>
                </wp:positionV>
                <wp:extent cx="6305550" cy="0"/>
                <wp:effectExtent l="9525" t="9525" r="9525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4CE33" id="Line 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25pt,762pt" to="570.75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" o:allowincell="f">
                <v:stroke dashstyle="1 1"/>
                <w10:wrap anchorx="page" anchory="page"/>
              </v:line>
            </w:pict>
          </mc:Fallback>
        </mc:AlternateContent>
      </w:r>
      <w:r w:rsidR="002F0CC6" w:rsidRPr="009C23BE">
        <w:rPr>
          <w:rFonts w:ascii="Arial" w:hAnsi="Arial" w:cs="Arial"/>
          <w:b/>
          <w:bCs/>
          <w:color w:val="000000"/>
        </w:rPr>
        <w:t>PROJETO Nº</w:t>
      </w:r>
      <w:r w:rsidR="009C23BE">
        <w:rPr>
          <w:rFonts w:ascii="Arial" w:hAnsi="Arial" w:cs="Arial"/>
          <w:b/>
          <w:bCs/>
          <w:color w:val="000000"/>
        </w:rPr>
        <w:t xml:space="preserve">    </w:t>
      </w:r>
      <w:r w:rsidR="002F0CC6" w:rsidRPr="009C23BE">
        <w:rPr>
          <w:rFonts w:ascii="Arial" w:hAnsi="Arial" w:cs="Arial"/>
          <w:b/>
          <w:bCs/>
          <w:color w:val="000000"/>
        </w:rPr>
        <w:t xml:space="preserve"> , DE 13 DE JULHO DE 2022</w:t>
      </w:r>
    </w:p>
    <w:p w:rsidR="00F62945" w:rsidRPr="009C23BE" w:rsidRDefault="00F62945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</w:rPr>
      </w:pPr>
    </w:p>
    <w:p w:rsidR="009C23BE" w:rsidRPr="009C23BE" w:rsidRDefault="002F0CC6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9C23BE">
        <w:rPr>
          <w:rFonts w:ascii="Arial" w:hAnsi="Arial" w:cs="Arial"/>
        </w:rPr>
        <w:tab/>
      </w:r>
    </w:p>
    <w:tbl>
      <w:tblPr>
        <w:tblStyle w:val="Tabelacomgrade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4"/>
      </w:tblGrid>
      <w:tr w:rsidR="009C23BE" w:rsidTr="009C23BE">
        <w:tc>
          <w:tcPr>
            <w:tcW w:w="4334" w:type="dxa"/>
          </w:tcPr>
          <w:p w:rsidR="009C23BE" w:rsidRPr="009C23BE" w:rsidRDefault="009C23BE" w:rsidP="009C23BE">
            <w:pPr>
              <w:widowControl w:val="0"/>
              <w:tabs>
                <w:tab w:val="left" w:pos="39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C23BE">
              <w:rPr>
                <w:rFonts w:ascii="Arial" w:hAnsi="Arial" w:cs="Arial"/>
                <w:i/>
                <w:iCs/>
                <w:color w:val="000000"/>
              </w:rPr>
              <w:t>Abre no orçamento vigente crédito especial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por superávit</w:t>
            </w:r>
            <w:r w:rsidRPr="009C23BE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</w:rPr>
              <w:t>no valor de R$ 403.692,12</w:t>
            </w:r>
          </w:p>
          <w:p w:rsidR="009C23BE" w:rsidRDefault="009C23BE">
            <w:pPr>
              <w:widowControl w:val="0"/>
              <w:tabs>
                <w:tab w:val="left" w:pos="396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</w:tbl>
    <w:p w:rsidR="00F62945" w:rsidRPr="009C23BE" w:rsidRDefault="00F62945">
      <w:pPr>
        <w:widowControl w:val="0"/>
        <w:autoSpaceDE w:val="0"/>
        <w:autoSpaceDN w:val="0"/>
        <w:adjustRightInd w:val="0"/>
        <w:spacing w:after="0" w:line="398" w:lineRule="exact"/>
        <w:rPr>
          <w:rFonts w:ascii="Arial" w:hAnsi="Arial" w:cs="Arial"/>
        </w:rPr>
      </w:pPr>
    </w:p>
    <w:p w:rsidR="00F62945" w:rsidRPr="009C23BE" w:rsidRDefault="002F0CC6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23BE">
        <w:rPr>
          <w:rFonts w:ascii="Arial" w:hAnsi="Arial" w:cs="Arial"/>
        </w:rPr>
        <w:tab/>
      </w:r>
      <w:r w:rsidRPr="009C23BE">
        <w:rPr>
          <w:rFonts w:ascii="Arial" w:hAnsi="Arial" w:cs="Arial"/>
          <w:color w:val="000000"/>
        </w:rPr>
        <w:t>Artigo 1o.- Fica aberto no orçamento vigente, um crédito adicional especial na</w:t>
      </w:r>
    </w:p>
    <w:p w:rsidR="00F62945" w:rsidRPr="009C23BE" w:rsidRDefault="00F62945">
      <w:pPr>
        <w:widowControl w:val="0"/>
        <w:autoSpaceDE w:val="0"/>
        <w:autoSpaceDN w:val="0"/>
        <w:adjustRightInd w:val="0"/>
        <w:spacing w:after="0" w:line="143" w:lineRule="exact"/>
        <w:rPr>
          <w:rFonts w:ascii="Arial" w:hAnsi="Arial" w:cs="Arial"/>
        </w:rPr>
      </w:pPr>
    </w:p>
    <w:p w:rsidR="00F62945" w:rsidRPr="009C23BE" w:rsidRDefault="002F0CC6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23BE">
        <w:rPr>
          <w:rFonts w:ascii="Arial" w:hAnsi="Arial" w:cs="Arial"/>
          <w:color w:val="000000"/>
        </w:rPr>
        <w:t>importância de R$</w:t>
      </w:r>
      <w:r w:rsidR="009C23BE">
        <w:rPr>
          <w:rFonts w:ascii="Arial" w:hAnsi="Arial" w:cs="Arial"/>
          <w:color w:val="000000"/>
        </w:rPr>
        <w:t xml:space="preserve"> </w:t>
      </w:r>
      <w:r w:rsidRPr="009C23BE">
        <w:rPr>
          <w:rFonts w:ascii="Arial" w:hAnsi="Arial" w:cs="Arial"/>
          <w:color w:val="000000"/>
        </w:rPr>
        <w:t>403.692,12 distribuídos as seguintes dotações:</w:t>
      </w:r>
    </w:p>
    <w:p w:rsidR="00F62945" w:rsidRPr="009C23BE" w:rsidRDefault="00F62945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</w:rPr>
      </w:pPr>
    </w:p>
    <w:p w:rsidR="009C23BE" w:rsidRDefault="009C23BE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62945" w:rsidRPr="009C23BE" w:rsidRDefault="002F0CC6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23BE">
        <w:rPr>
          <w:rFonts w:ascii="Arial" w:hAnsi="Arial" w:cs="Arial"/>
          <w:b/>
          <w:bCs/>
          <w:color w:val="000000"/>
        </w:rPr>
        <w:t>Suplementação ( + )</w:t>
      </w:r>
      <w:r w:rsidR="009C23BE">
        <w:rPr>
          <w:rFonts w:ascii="Arial" w:hAnsi="Arial" w:cs="Arial"/>
          <w:b/>
          <w:bCs/>
          <w:color w:val="000000"/>
        </w:rPr>
        <w:t xml:space="preserve">                              </w:t>
      </w:r>
      <w:r w:rsidRPr="009C23BE">
        <w:rPr>
          <w:rFonts w:ascii="Arial" w:hAnsi="Arial" w:cs="Arial"/>
          <w:b/>
          <w:bCs/>
          <w:color w:val="000000"/>
        </w:rPr>
        <w:t>403.692,12</w:t>
      </w:r>
    </w:p>
    <w:p w:rsidR="00F62945" w:rsidRPr="009C23BE" w:rsidRDefault="00F62945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</w:rPr>
      </w:pPr>
    </w:p>
    <w:p w:rsidR="00F62945" w:rsidRPr="009C23BE" w:rsidRDefault="002F0CC6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23BE">
        <w:rPr>
          <w:rFonts w:ascii="Arial" w:hAnsi="Arial" w:cs="Arial"/>
          <w:color w:val="000000"/>
        </w:rPr>
        <w:t>020802</w:t>
      </w:r>
      <w:r w:rsidR="009C23BE">
        <w:rPr>
          <w:rFonts w:ascii="Arial" w:hAnsi="Arial" w:cs="Arial"/>
          <w:color w:val="000000"/>
        </w:rPr>
        <w:t>-</w:t>
      </w:r>
      <w:r w:rsidRPr="009C23BE">
        <w:rPr>
          <w:rFonts w:ascii="Arial" w:hAnsi="Arial" w:cs="Arial"/>
          <w:color w:val="000000"/>
        </w:rPr>
        <w:t>FUNDO MUNICIPAL DE SAUDE - RECURSOS VINCULADOS</w:t>
      </w:r>
    </w:p>
    <w:p w:rsidR="00F62945" w:rsidRPr="009C23BE" w:rsidRDefault="002F0CC6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23BE">
        <w:rPr>
          <w:rFonts w:ascii="Arial" w:hAnsi="Arial" w:cs="Arial"/>
          <w:color w:val="000000"/>
        </w:rPr>
        <w:t>10.301.0026.1284.0000</w:t>
      </w:r>
      <w:r w:rsidRPr="009C23BE">
        <w:rPr>
          <w:rFonts w:ascii="Arial" w:hAnsi="Arial" w:cs="Arial"/>
        </w:rPr>
        <w:tab/>
      </w:r>
      <w:r w:rsidR="009C23BE">
        <w:rPr>
          <w:rFonts w:ascii="Arial" w:hAnsi="Arial" w:cs="Arial"/>
          <w:color w:val="000000"/>
        </w:rPr>
        <w:t>AMPLIAÇÃO DA U</w:t>
      </w:r>
      <w:r w:rsidRPr="009C23BE">
        <w:rPr>
          <w:rFonts w:ascii="Arial" w:hAnsi="Arial" w:cs="Arial"/>
          <w:color w:val="000000"/>
        </w:rPr>
        <w:t>NIDADE MISTA -JOSE IVALDO DE SOUZA</w:t>
      </w:r>
    </w:p>
    <w:p w:rsidR="00F62945" w:rsidRDefault="009C23BE" w:rsidP="009C23BE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694-</w:t>
      </w:r>
      <w:r w:rsidRPr="009C23BE">
        <w:rPr>
          <w:rFonts w:ascii="Arial" w:hAnsi="Arial" w:cs="Arial"/>
          <w:color w:val="000000"/>
        </w:rPr>
        <w:t>4.4.90.51.00</w:t>
      </w:r>
      <w:r>
        <w:rPr>
          <w:rFonts w:ascii="Arial" w:hAnsi="Arial" w:cs="Arial"/>
          <w:color w:val="000000"/>
        </w:rPr>
        <w:t>-</w:t>
      </w:r>
      <w:r w:rsidRPr="009C23BE">
        <w:rPr>
          <w:rFonts w:ascii="Arial" w:hAnsi="Arial" w:cs="Arial"/>
          <w:color w:val="000000"/>
        </w:rPr>
        <w:t>obras e instalações</w:t>
      </w:r>
      <w:r>
        <w:rPr>
          <w:rFonts w:ascii="Arial" w:hAnsi="Arial" w:cs="Arial"/>
          <w:color w:val="000000"/>
        </w:rPr>
        <w:t xml:space="preserve">                 </w:t>
      </w:r>
      <w:r w:rsidRPr="009C23BE">
        <w:rPr>
          <w:rFonts w:ascii="Arial" w:hAnsi="Arial" w:cs="Arial"/>
          <w:color w:val="000000"/>
        </w:rPr>
        <w:t>403.692,12</w:t>
      </w:r>
    </w:p>
    <w:p w:rsidR="009C23BE" w:rsidRPr="009C23BE" w:rsidRDefault="009C23BE" w:rsidP="009C23BE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62945" w:rsidRPr="009C23BE" w:rsidRDefault="002F0CC6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23BE">
        <w:rPr>
          <w:rFonts w:ascii="Arial" w:hAnsi="Arial" w:cs="Arial"/>
        </w:rPr>
        <w:tab/>
      </w:r>
      <w:r w:rsidRPr="009C23BE">
        <w:rPr>
          <w:rFonts w:ascii="Arial" w:hAnsi="Arial" w:cs="Arial"/>
          <w:color w:val="000000"/>
        </w:rPr>
        <w:t>Artigo 2o.- O crédito aberto na forma do artigo anterior será coberto com recursos</w:t>
      </w:r>
      <w:r w:rsidR="009C23BE">
        <w:rPr>
          <w:rFonts w:ascii="Arial" w:hAnsi="Arial" w:cs="Arial"/>
          <w:color w:val="000000"/>
        </w:rPr>
        <w:t xml:space="preserve"> </w:t>
      </w:r>
      <w:r w:rsidRPr="009C23BE">
        <w:rPr>
          <w:rFonts w:ascii="Arial" w:hAnsi="Arial" w:cs="Arial"/>
          <w:color w:val="000000"/>
        </w:rPr>
        <w:t>provenientes de:</w:t>
      </w:r>
    </w:p>
    <w:p w:rsidR="00F62945" w:rsidRPr="009C23BE" w:rsidRDefault="00F62945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</w:rPr>
      </w:pPr>
    </w:p>
    <w:p w:rsidR="00F62945" w:rsidRPr="009C23BE" w:rsidRDefault="002F0CC6">
      <w:pPr>
        <w:widowControl w:val="0"/>
        <w:tabs>
          <w:tab w:val="left" w:pos="1680"/>
          <w:tab w:val="left" w:pos="95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23BE">
        <w:rPr>
          <w:rFonts w:ascii="Arial" w:hAnsi="Arial" w:cs="Arial"/>
          <w:b/>
          <w:bCs/>
          <w:color w:val="000000"/>
        </w:rPr>
        <w:t>Superávit Financeiro:</w:t>
      </w:r>
      <w:r w:rsidR="009C23BE">
        <w:rPr>
          <w:rFonts w:ascii="Arial" w:hAnsi="Arial" w:cs="Arial"/>
          <w:b/>
          <w:bCs/>
          <w:color w:val="000000"/>
        </w:rPr>
        <w:t xml:space="preserve">                               </w:t>
      </w:r>
      <w:r w:rsidRPr="009C23BE">
        <w:rPr>
          <w:rFonts w:ascii="Arial" w:hAnsi="Arial" w:cs="Arial"/>
          <w:b/>
          <w:bCs/>
          <w:color w:val="000000"/>
        </w:rPr>
        <w:t>403.692,12</w:t>
      </w:r>
    </w:p>
    <w:p w:rsidR="00F62945" w:rsidRPr="009C23BE" w:rsidRDefault="002F0CC6" w:rsidP="009C23BE">
      <w:pPr>
        <w:widowControl w:val="0"/>
        <w:tabs>
          <w:tab w:val="left" w:pos="78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23BE">
        <w:rPr>
          <w:rFonts w:ascii="Arial" w:hAnsi="Arial" w:cs="Arial"/>
          <w:color w:val="000000"/>
        </w:rPr>
        <w:t>Fontes de Recurso</w:t>
      </w:r>
      <w:r w:rsidR="009C23BE">
        <w:rPr>
          <w:rFonts w:ascii="Arial" w:hAnsi="Arial" w:cs="Arial"/>
          <w:color w:val="000000"/>
        </w:rPr>
        <w:t xml:space="preserve"> 2 </w:t>
      </w:r>
      <w:r w:rsidRPr="009C23BE">
        <w:rPr>
          <w:rFonts w:ascii="Arial" w:hAnsi="Arial" w:cs="Arial"/>
          <w:color w:val="000000"/>
        </w:rPr>
        <w:t>500</w:t>
      </w:r>
      <w:r w:rsidR="009C23BE">
        <w:rPr>
          <w:rFonts w:ascii="Arial" w:hAnsi="Arial" w:cs="Arial"/>
          <w:color w:val="000000"/>
        </w:rPr>
        <w:t xml:space="preserve">                              </w:t>
      </w:r>
      <w:r w:rsidRPr="009C23BE">
        <w:rPr>
          <w:rFonts w:ascii="Arial" w:hAnsi="Arial" w:cs="Arial"/>
          <w:color w:val="000000"/>
        </w:rPr>
        <w:t>403.692,12</w:t>
      </w:r>
    </w:p>
    <w:p w:rsidR="00F62945" w:rsidRPr="009C23BE" w:rsidRDefault="002F0CC6" w:rsidP="009C23BE">
      <w:pPr>
        <w:widowControl w:val="0"/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23BE">
        <w:rPr>
          <w:rFonts w:ascii="Arial" w:hAnsi="Arial" w:cs="Arial"/>
        </w:rPr>
        <w:tab/>
      </w:r>
    </w:p>
    <w:p w:rsidR="00F62945" w:rsidRDefault="002F0CC6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C23BE">
        <w:rPr>
          <w:rFonts w:ascii="Arial" w:hAnsi="Arial" w:cs="Arial"/>
        </w:rPr>
        <w:tab/>
      </w:r>
      <w:r w:rsidRPr="009C23BE">
        <w:rPr>
          <w:rFonts w:ascii="Arial" w:hAnsi="Arial" w:cs="Arial"/>
          <w:color w:val="000000"/>
        </w:rPr>
        <w:t>Artigo 3o.- Esta lei entra em vigor na data de sua publicação.</w:t>
      </w:r>
    </w:p>
    <w:p w:rsidR="009C23BE" w:rsidRDefault="009C23BE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C23BE" w:rsidRPr="009C23BE" w:rsidRDefault="009C23BE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F0CC6" w:rsidRPr="009C23BE" w:rsidRDefault="009C23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Pr="009C23BE">
        <w:rPr>
          <w:rFonts w:ascii="Arial" w:hAnsi="Arial" w:cs="Arial"/>
          <w:color w:val="000000"/>
        </w:rPr>
        <w:t xml:space="preserve">CHUPINGUAIA, 13 de </w:t>
      </w:r>
      <w:r w:rsidR="00D60E3C" w:rsidRPr="009C23BE">
        <w:rPr>
          <w:rFonts w:ascii="Arial" w:hAnsi="Arial" w:cs="Arial"/>
          <w:color w:val="000000"/>
        </w:rPr>
        <w:t>julho</w:t>
      </w:r>
      <w:r w:rsidRPr="009C23BE">
        <w:rPr>
          <w:rFonts w:ascii="Arial" w:hAnsi="Arial" w:cs="Arial"/>
          <w:color w:val="000000"/>
        </w:rPr>
        <w:t xml:space="preserve"> de 2022</w:t>
      </w:r>
    </w:p>
    <w:sectPr w:rsidR="002F0CC6" w:rsidRPr="009C23BE" w:rsidSect="009C23BE">
      <w:pgSz w:w="12240" w:h="15840"/>
      <w:pgMar w:top="1417" w:right="1701" w:bottom="1417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20"/>
    <w:rsid w:val="000E33E0"/>
    <w:rsid w:val="002F0CC6"/>
    <w:rsid w:val="009C23BE"/>
    <w:rsid w:val="00C91F20"/>
    <w:rsid w:val="00D60E3C"/>
    <w:rsid w:val="00E50090"/>
    <w:rsid w:val="00F6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6D0BE8-C219-41C2-8B81-05F255DF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945"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23BE"/>
    <w:pPr>
      <w:keepNext/>
      <w:spacing w:after="0" w:line="240" w:lineRule="auto"/>
      <w:outlineLvl w:val="3"/>
    </w:pPr>
    <w:rPr>
      <w:rFonts w:ascii="Arial" w:hAnsi="Arial" w:cs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C2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23BE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23BE"/>
    <w:rPr>
      <w:rFonts w:ascii="Arial" w:hAnsi="Arial" w:cs="Times New Roman"/>
      <w:b/>
      <w:sz w:val="28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3BE"/>
    <w:pPr>
      <w:spacing w:after="0" w:line="240" w:lineRule="auto"/>
      <w:ind w:right="-142"/>
      <w:jc w:val="both"/>
    </w:pPr>
    <w:rPr>
      <w:rFonts w:ascii="Arial" w:hAnsi="Arial" w:cs="Arial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3BE"/>
    <w:rPr>
      <w:rFonts w:ascii="Arial" w:hAnsi="Arial" w:cs="Arial"/>
      <w:sz w:val="24"/>
      <w:szCs w:val="20"/>
    </w:rPr>
  </w:style>
  <w:style w:type="paragraph" w:customStyle="1" w:styleId="p4">
    <w:name w:val="p4"/>
    <w:basedOn w:val="Normal"/>
    <w:rsid w:val="009C23BE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hAnsi="Times New Roman" w:cs="Times New Roman"/>
      <w:sz w:val="24"/>
      <w:szCs w:val="20"/>
    </w:rPr>
  </w:style>
  <w:style w:type="table" w:styleId="Tabelacomgrade">
    <w:name w:val="Table Grid"/>
    <w:basedOn w:val="Tabelanormal"/>
    <w:uiPriority w:val="59"/>
    <w:rsid w:val="009C23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dc:description>Gnostice eDocEngine V5.0.0.349 (www.gnostice.com)</dc:description>
  <cp:lastModifiedBy>Usuário do Windows</cp:lastModifiedBy>
  <cp:revision>2</cp:revision>
  <dcterms:created xsi:type="dcterms:W3CDTF">2022-07-22T14:15:00Z</dcterms:created>
  <dcterms:modified xsi:type="dcterms:W3CDTF">2022-07-22T14:15:00Z</dcterms:modified>
</cp:coreProperties>
</file>