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36B1C" w14:textId="77777777" w:rsidR="00370F88" w:rsidRDefault="00370F88" w:rsidP="00370F88">
      <w:pPr>
        <w:pStyle w:val="Default"/>
      </w:pPr>
    </w:p>
    <w:p w14:paraId="43E0C70C" w14:textId="77777777" w:rsidR="00370F88" w:rsidRDefault="00370F88" w:rsidP="00370F88">
      <w:pPr>
        <w:pStyle w:val="Cabealho"/>
        <w:tabs>
          <w:tab w:val="clear" w:pos="4419"/>
          <w:tab w:val="center" w:pos="4536"/>
        </w:tabs>
        <w:jc w:val="center"/>
        <w:rPr>
          <w:rFonts w:ascii="Arial" w:hAnsi="Arial" w:cs="Arial"/>
          <w:b/>
          <w:sz w:val="28"/>
          <w:szCs w:val="28"/>
        </w:rPr>
      </w:pPr>
      <w:r>
        <w:t xml:space="preserve">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783D8DB" wp14:editId="5823233F">
            <wp:simplePos x="0" y="0"/>
            <wp:positionH relativeFrom="margin">
              <wp:posOffset>2428240</wp:posOffset>
            </wp:positionH>
            <wp:positionV relativeFrom="paragraph">
              <wp:posOffset>-444500</wp:posOffset>
            </wp:positionV>
            <wp:extent cx="885825" cy="831215"/>
            <wp:effectExtent l="0" t="0" r="9525" b="6985"/>
            <wp:wrapNone/>
            <wp:docPr id="351814613" name="Imagem 351814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014" cy="8360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40E1D7" w14:textId="77777777" w:rsidR="00370F88" w:rsidRDefault="00370F88" w:rsidP="00370F88">
      <w:pPr>
        <w:pStyle w:val="Cabealho"/>
        <w:jc w:val="center"/>
        <w:rPr>
          <w:rFonts w:ascii="Arial" w:hAnsi="Arial" w:cs="Arial"/>
          <w:b/>
          <w:sz w:val="28"/>
          <w:szCs w:val="28"/>
        </w:rPr>
      </w:pPr>
    </w:p>
    <w:p w14:paraId="5124C92D" w14:textId="77777777" w:rsidR="00370F88" w:rsidRPr="00845604" w:rsidRDefault="00370F88" w:rsidP="00370F88">
      <w:pPr>
        <w:pStyle w:val="Cabealho"/>
        <w:jc w:val="center"/>
        <w:rPr>
          <w:rFonts w:ascii="Arial" w:hAnsi="Arial" w:cs="Arial"/>
          <w:b/>
          <w:sz w:val="28"/>
          <w:szCs w:val="28"/>
        </w:rPr>
      </w:pPr>
      <w:r w:rsidRPr="00845604">
        <w:rPr>
          <w:rFonts w:ascii="Arial" w:hAnsi="Arial" w:cs="Arial"/>
          <w:b/>
          <w:sz w:val="28"/>
          <w:szCs w:val="28"/>
        </w:rPr>
        <w:t>ESTADO DE RONDÔNIA</w:t>
      </w:r>
    </w:p>
    <w:p w14:paraId="0B46958C" w14:textId="77777777" w:rsidR="00370F88" w:rsidRPr="00845604" w:rsidRDefault="00370F88" w:rsidP="00370F88">
      <w:pPr>
        <w:pStyle w:val="Cabealh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</w:t>
      </w:r>
      <w:r w:rsidRPr="00845604">
        <w:rPr>
          <w:rFonts w:ascii="Arial" w:hAnsi="Arial" w:cs="Arial"/>
          <w:b/>
          <w:sz w:val="28"/>
          <w:szCs w:val="28"/>
        </w:rPr>
        <w:t>PODER LEGISLATIVO</w:t>
      </w:r>
    </w:p>
    <w:p w14:paraId="2DE3D94D" w14:textId="77777777" w:rsidR="00370F88" w:rsidRDefault="00370F88" w:rsidP="00370F88">
      <w:pPr>
        <w:pStyle w:val="Cabealho"/>
        <w:rPr>
          <w:rFonts w:ascii="Arial" w:hAnsi="Arial" w:cs="Arial"/>
          <w:b/>
          <w:i/>
          <w:sz w:val="28"/>
          <w:szCs w:val="28"/>
          <w:u w:val="thick"/>
        </w:rPr>
      </w:pPr>
      <w:r>
        <w:rPr>
          <w:rFonts w:ascii="Arial" w:hAnsi="Arial" w:cs="Arial"/>
          <w:b/>
          <w:i/>
          <w:sz w:val="28"/>
          <w:szCs w:val="28"/>
          <w:u w:val="thick"/>
        </w:rPr>
        <w:t xml:space="preserve">       </w:t>
      </w:r>
      <w:r w:rsidRPr="00845604">
        <w:rPr>
          <w:rFonts w:ascii="Arial" w:hAnsi="Arial" w:cs="Arial"/>
          <w:b/>
          <w:i/>
          <w:sz w:val="28"/>
          <w:szCs w:val="28"/>
          <w:u w:val="thick"/>
        </w:rPr>
        <w:t>CAMARA MUNICIPAL DE VEREADORES DE CHUPINGUAIA-RO</w:t>
      </w:r>
    </w:p>
    <w:p w14:paraId="191436B7" w14:textId="5508D765" w:rsidR="00370F88" w:rsidRPr="00E74BA2" w:rsidRDefault="00370F88" w:rsidP="00370F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B60296">
        <w:rPr>
          <w:rFonts w:ascii="Arial" w:hAnsi="Arial" w:cs="Arial"/>
          <w:b/>
        </w:rPr>
        <w:t xml:space="preserve">ATA DA </w:t>
      </w:r>
      <w:r>
        <w:rPr>
          <w:rFonts w:ascii="Arial" w:hAnsi="Arial" w:cs="Arial"/>
          <w:b/>
        </w:rPr>
        <w:t>1</w:t>
      </w:r>
      <w:r w:rsidR="0093756E">
        <w:rPr>
          <w:rFonts w:ascii="Arial" w:hAnsi="Arial" w:cs="Arial"/>
          <w:b/>
        </w:rPr>
        <w:t>7</w:t>
      </w:r>
      <w:r w:rsidRPr="00B60296">
        <w:rPr>
          <w:rFonts w:ascii="Arial" w:hAnsi="Arial" w:cs="Arial"/>
          <w:b/>
        </w:rPr>
        <w:t>ª (</w:t>
      </w:r>
      <w:r>
        <w:rPr>
          <w:rFonts w:ascii="Arial" w:hAnsi="Arial" w:cs="Arial"/>
          <w:b/>
        </w:rPr>
        <w:t>DÉCIMA</w:t>
      </w:r>
      <w:r w:rsidR="0093756E">
        <w:rPr>
          <w:rFonts w:ascii="Arial" w:hAnsi="Arial" w:cs="Arial"/>
          <w:b/>
        </w:rPr>
        <w:t xml:space="preserve"> SÉTIMA</w:t>
      </w:r>
      <w:r w:rsidRPr="00B60296">
        <w:rPr>
          <w:rFonts w:ascii="Arial" w:hAnsi="Arial" w:cs="Arial"/>
          <w:b/>
        </w:rPr>
        <w:t xml:space="preserve">) SESSÃO ORDINÁRIA DA VIGÉSIMA </w:t>
      </w:r>
      <w:r>
        <w:rPr>
          <w:rFonts w:ascii="Arial" w:hAnsi="Arial" w:cs="Arial"/>
          <w:b/>
        </w:rPr>
        <w:t>NONA SESSÃO</w:t>
      </w:r>
      <w:r w:rsidRPr="00B60296">
        <w:rPr>
          <w:rFonts w:ascii="Arial" w:hAnsi="Arial" w:cs="Arial"/>
          <w:b/>
        </w:rPr>
        <w:t xml:space="preserve"> LEGISLATIVA DA </w:t>
      </w:r>
      <w:r>
        <w:rPr>
          <w:rFonts w:ascii="Arial" w:hAnsi="Arial" w:cs="Arial"/>
          <w:b/>
        </w:rPr>
        <w:t>OITAVA</w:t>
      </w:r>
      <w:r w:rsidRPr="00B60296">
        <w:rPr>
          <w:rFonts w:ascii="Arial" w:hAnsi="Arial" w:cs="Arial"/>
          <w:b/>
        </w:rPr>
        <w:t xml:space="preserve"> LEGISLATURA DA CÂMARA DE VEREADORES DO MUNÍCIPIO DE</w:t>
      </w:r>
      <w:r>
        <w:rPr>
          <w:rFonts w:ascii="Arial" w:hAnsi="Arial" w:cs="Arial"/>
          <w:b/>
        </w:rPr>
        <w:t xml:space="preserve"> CHUPINGUAIA</w:t>
      </w:r>
      <w:r w:rsidRPr="00B60296">
        <w:rPr>
          <w:rFonts w:ascii="Arial" w:hAnsi="Arial" w:cs="Arial"/>
          <w:b/>
        </w:rPr>
        <w:t xml:space="preserve">-RO. </w:t>
      </w:r>
      <w:r w:rsidRPr="00B60296">
        <w:rPr>
          <w:rFonts w:ascii="Arial" w:hAnsi="Arial" w:cs="Arial"/>
          <w:bCs/>
        </w:rPr>
        <w:t xml:space="preserve">Às </w:t>
      </w:r>
      <w:r>
        <w:rPr>
          <w:rFonts w:ascii="Arial" w:hAnsi="Arial" w:cs="Arial"/>
          <w:bCs/>
        </w:rPr>
        <w:t>9h 15</w:t>
      </w:r>
      <w:r w:rsidRPr="00B60296">
        <w:rPr>
          <w:rFonts w:ascii="Arial" w:hAnsi="Arial" w:cs="Arial"/>
          <w:bCs/>
        </w:rPr>
        <w:t xml:space="preserve">, do dia </w:t>
      </w:r>
      <w:r>
        <w:rPr>
          <w:rFonts w:ascii="Arial" w:hAnsi="Arial" w:cs="Arial"/>
          <w:bCs/>
        </w:rPr>
        <w:t>11 de agosto</w:t>
      </w:r>
      <w:r>
        <w:rPr>
          <w:rFonts w:ascii="Arial" w:hAnsi="Arial" w:cs="Arial"/>
          <w:bCs/>
        </w:rPr>
        <w:t xml:space="preserve"> de</w:t>
      </w:r>
      <w:r w:rsidRPr="00B60296">
        <w:rPr>
          <w:rFonts w:ascii="Arial" w:hAnsi="Arial" w:cs="Arial"/>
          <w:bCs/>
        </w:rPr>
        <w:t xml:space="preserve"> 202</w:t>
      </w:r>
      <w:r>
        <w:rPr>
          <w:rFonts w:ascii="Arial" w:hAnsi="Arial" w:cs="Arial"/>
          <w:bCs/>
        </w:rPr>
        <w:t>5</w:t>
      </w:r>
      <w:r w:rsidRPr="00B60296">
        <w:rPr>
          <w:rFonts w:ascii="Arial" w:hAnsi="Arial" w:cs="Arial"/>
          <w:bCs/>
        </w:rPr>
        <w:t>, sob a Presidência do vereador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Gardell</w:t>
      </w:r>
      <w:proofErr w:type="spellEnd"/>
      <w:r>
        <w:rPr>
          <w:rFonts w:ascii="Arial" w:hAnsi="Arial" w:cs="Arial"/>
          <w:bCs/>
        </w:rPr>
        <w:t xml:space="preserve"> Vinicius Lima dos Santos,</w:t>
      </w:r>
      <w:r w:rsidRPr="00B60296">
        <w:rPr>
          <w:rFonts w:ascii="Arial" w:hAnsi="Arial" w:cs="Arial"/>
          <w:bCs/>
        </w:rPr>
        <w:t xml:space="preserve"> que invocando a proteção de Deus, declarou aberta a Sessão, com a presença dos Vereadores </w:t>
      </w:r>
      <w:r>
        <w:rPr>
          <w:rFonts w:ascii="Arial" w:hAnsi="Arial" w:cs="Arial"/>
          <w:bCs/>
        </w:rPr>
        <w:t>Angélica de Souza Peralta Ribeiro, Denílson Ramos da Cruz, Ederson Luís Fassicolo</w:t>
      </w:r>
      <w:r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Maria Aparecida da Costa, Rubens dos Santos Pereira, Vanderci de Paula Campos</w:t>
      </w:r>
      <w:r w:rsidR="00387EB2">
        <w:rPr>
          <w:rFonts w:ascii="Arial" w:hAnsi="Arial" w:cs="Arial"/>
          <w:bCs/>
        </w:rPr>
        <w:t>, justificaram ausência os vereadores Fernando pereira da silva e Valdomiro Custódio Silva, por motivo de viagem previamente  comunicado à Mesa Diretora</w:t>
      </w:r>
      <w:r>
        <w:rPr>
          <w:rFonts w:ascii="Arial" w:hAnsi="Arial" w:cs="Arial"/>
          <w:bCs/>
        </w:rPr>
        <w:t xml:space="preserve">. O presidente convidou a todos os presentes para se colocarem em pé para execução do Hino Nacional. O Presidente convidou </w:t>
      </w:r>
      <w:r>
        <w:rPr>
          <w:rFonts w:ascii="Arial" w:hAnsi="Arial" w:cs="Arial"/>
          <w:bCs/>
        </w:rPr>
        <w:t>o Pastor Cicero Duarte, da Igreja Presbiteriana</w:t>
      </w:r>
      <w:r>
        <w:rPr>
          <w:rFonts w:ascii="Arial" w:hAnsi="Arial" w:cs="Arial"/>
          <w:bCs/>
        </w:rPr>
        <w:t xml:space="preserve"> para fazer o uso da tribuna e trazer uma palavra conforme a Resolução 007/2023. Logo mais se iniciou a </w:t>
      </w:r>
      <w:r w:rsidRPr="00446B18">
        <w:rPr>
          <w:rFonts w:ascii="Arial" w:hAnsi="Arial" w:cs="Arial"/>
          <w:b/>
        </w:rPr>
        <w:t>PRIMEIRA PARTE DA SESSÃO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Cs/>
        </w:rPr>
        <w:t xml:space="preserve">O Presidente solicitou a secretária que efetuasse a leitura da </w:t>
      </w:r>
      <w:r>
        <w:rPr>
          <w:rFonts w:ascii="Arial" w:hAnsi="Arial" w:cs="Arial"/>
          <w:bCs/>
        </w:rPr>
        <w:t>15</w:t>
      </w:r>
      <w:r>
        <w:rPr>
          <w:rFonts w:ascii="Arial" w:hAnsi="Arial" w:cs="Arial"/>
          <w:bCs/>
        </w:rPr>
        <w:t xml:space="preserve">ª Ata da Sessão Ordinária realizada dia </w:t>
      </w:r>
      <w:r>
        <w:rPr>
          <w:rFonts w:ascii="Arial" w:hAnsi="Arial" w:cs="Arial"/>
          <w:bCs/>
        </w:rPr>
        <w:t>04</w:t>
      </w:r>
      <w:r w:rsidR="004470F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de</w:t>
      </w:r>
      <w:r>
        <w:rPr>
          <w:rFonts w:ascii="Arial" w:hAnsi="Arial" w:cs="Arial"/>
          <w:bCs/>
        </w:rPr>
        <w:t xml:space="preserve"> </w:t>
      </w:r>
      <w:r w:rsidR="004470F6">
        <w:rPr>
          <w:rFonts w:ascii="Arial" w:hAnsi="Arial" w:cs="Arial"/>
          <w:bCs/>
        </w:rPr>
        <w:t>agosto</w:t>
      </w:r>
      <w:r>
        <w:rPr>
          <w:rFonts w:ascii="Arial" w:hAnsi="Arial" w:cs="Arial"/>
          <w:bCs/>
        </w:rPr>
        <w:t xml:space="preserve"> de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2025, que após ser realizada a leitura foi colocada em votação e aprovada por unanimidade. O Presidente solicitou a secretária que efetuasse a leitura do </w:t>
      </w:r>
      <w:r w:rsidRPr="00446B18">
        <w:rPr>
          <w:rFonts w:ascii="Arial" w:hAnsi="Arial" w:cs="Arial"/>
          <w:b/>
        </w:rPr>
        <w:t>EXPEDIENTE RECEBIDO</w:t>
      </w:r>
      <w:r w:rsidR="0085335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Projeto de Lei </w:t>
      </w:r>
      <w:r w:rsidR="0093756E">
        <w:rPr>
          <w:rFonts w:ascii="Arial" w:hAnsi="Arial" w:cs="Arial"/>
          <w:b/>
        </w:rPr>
        <w:t xml:space="preserve">Nº </w:t>
      </w:r>
      <w:r>
        <w:rPr>
          <w:rFonts w:ascii="Arial" w:hAnsi="Arial" w:cs="Arial"/>
          <w:b/>
        </w:rPr>
        <w:t>2.9</w:t>
      </w:r>
      <w:r>
        <w:rPr>
          <w:rFonts w:ascii="Arial" w:hAnsi="Arial" w:cs="Arial"/>
          <w:b/>
        </w:rPr>
        <w:t>27</w:t>
      </w:r>
      <w:r>
        <w:rPr>
          <w:rFonts w:ascii="Arial" w:hAnsi="Arial" w:cs="Arial"/>
          <w:b/>
        </w:rPr>
        <w:t>/20025.</w:t>
      </w:r>
      <w:r>
        <w:rPr>
          <w:rFonts w:ascii="Arial" w:hAnsi="Arial" w:cs="Arial"/>
          <w:b/>
        </w:rPr>
        <w:t xml:space="preserve"> Projeto de Resolução</w:t>
      </w:r>
      <w:r w:rsidR="0093756E">
        <w:rPr>
          <w:rFonts w:ascii="Arial" w:hAnsi="Arial" w:cs="Arial"/>
          <w:b/>
        </w:rPr>
        <w:t xml:space="preserve"> Nº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010/2025</w:t>
      </w:r>
      <w:r w:rsidR="0093756E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Cs/>
        </w:rPr>
        <w:t xml:space="preserve">O Presidente solicitou a secretária que fizesse a chamada dos oradores inscritos na </w:t>
      </w:r>
      <w:r w:rsidRPr="00CF4448">
        <w:rPr>
          <w:rFonts w:ascii="Arial" w:hAnsi="Arial" w:cs="Arial"/>
          <w:b/>
        </w:rPr>
        <w:t>PALAVRA LIVRE</w:t>
      </w:r>
      <w:r>
        <w:rPr>
          <w:rFonts w:ascii="Arial" w:hAnsi="Arial" w:cs="Arial"/>
          <w:b/>
        </w:rPr>
        <w:t xml:space="preserve">: </w:t>
      </w:r>
      <w:r w:rsidRPr="008A36A2">
        <w:rPr>
          <w:rFonts w:ascii="Arial" w:hAnsi="Arial" w:cs="Arial"/>
          <w:bCs/>
        </w:rPr>
        <w:t>fizeram o uso da palavra os vereadores:</w:t>
      </w:r>
      <w:r>
        <w:rPr>
          <w:rFonts w:ascii="Arial" w:hAnsi="Arial" w:cs="Arial"/>
          <w:bCs/>
        </w:rPr>
        <w:t xml:space="preserve"> Angelica de Souza Peralta, Maria Aparecida da Costa,</w:t>
      </w:r>
      <w:r w:rsidR="0093756E">
        <w:rPr>
          <w:rFonts w:ascii="Arial" w:hAnsi="Arial" w:cs="Arial"/>
          <w:bCs/>
        </w:rPr>
        <w:t xml:space="preserve"> Denílson Ramos da Cruz,</w:t>
      </w:r>
      <w:r>
        <w:rPr>
          <w:rFonts w:ascii="Arial" w:hAnsi="Arial" w:cs="Arial"/>
          <w:bCs/>
        </w:rPr>
        <w:t xml:space="preserve"> Ederson Luís Fassicolo, </w:t>
      </w:r>
      <w:r>
        <w:rPr>
          <w:rFonts w:ascii="Arial" w:hAnsi="Arial" w:cs="Arial"/>
          <w:bCs/>
        </w:rPr>
        <w:t>C</w:t>
      </w:r>
      <w:r>
        <w:rPr>
          <w:rFonts w:ascii="Arial" w:hAnsi="Arial" w:cs="Arial"/>
          <w:bCs/>
        </w:rPr>
        <w:t>, Rubens dos Santos Pereira.</w:t>
      </w:r>
      <w:r w:rsidR="00387EB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O Presidente solicitou a secretária que fizesse a leitura das matérias para a </w:t>
      </w:r>
      <w:r w:rsidRPr="008A36A2">
        <w:rPr>
          <w:rFonts w:ascii="Arial" w:hAnsi="Arial" w:cs="Arial"/>
          <w:b/>
        </w:rPr>
        <w:t>ORDEM DO DIA</w:t>
      </w:r>
      <w:r>
        <w:rPr>
          <w:rFonts w:ascii="Arial" w:hAnsi="Arial" w:cs="Arial"/>
          <w:b/>
        </w:rPr>
        <w:t xml:space="preserve">. </w:t>
      </w:r>
      <w:r w:rsidRPr="008865AD">
        <w:rPr>
          <w:rFonts w:ascii="Arial" w:hAnsi="Arial" w:cs="Arial"/>
          <w:b/>
        </w:rPr>
        <w:t>Projeto de Lei 2</w:t>
      </w:r>
      <w:r w:rsidR="0093756E">
        <w:rPr>
          <w:rFonts w:ascii="Arial" w:hAnsi="Arial" w:cs="Arial"/>
          <w:b/>
        </w:rPr>
        <w:t>.</w:t>
      </w:r>
      <w:r w:rsidRPr="008865AD">
        <w:rPr>
          <w:rFonts w:ascii="Arial" w:hAnsi="Arial" w:cs="Arial"/>
          <w:b/>
        </w:rPr>
        <w:t>9</w:t>
      </w:r>
      <w:r w:rsidR="0093756E">
        <w:rPr>
          <w:rFonts w:ascii="Arial" w:hAnsi="Arial" w:cs="Arial"/>
          <w:b/>
        </w:rPr>
        <w:t>27</w:t>
      </w:r>
      <w:r>
        <w:rPr>
          <w:rFonts w:ascii="Arial" w:hAnsi="Arial" w:cs="Arial"/>
          <w:bCs/>
        </w:rPr>
        <w:t>,</w:t>
      </w:r>
      <w:r w:rsidR="0093756E">
        <w:rPr>
          <w:rFonts w:ascii="Arial" w:hAnsi="Arial" w:cs="Arial"/>
          <w:bCs/>
        </w:rPr>
        <w:t xml:space="preserve"> que </w:t>
      </w:r>
      <w:r w:rsidR="00E74BA2">
        <w:rPr>
          <w:rFonts w:ascii="Arial" w:hAnsi="Arial" w:cs="Arial"/>
          <w:bCs/>
        </w:rPr>
        <w:t>t</w:t>
      </w:r>
      <w:r w:rsidR="0093756E">
        <w:rPr>
          <w:rFonts w:ascii="Arial" w:hAnsi="Arial" w:cs="Arial"/>
          <w:bCs/>
        </w:rPr>
        <w:t>razia em sua matéria “Abre no orçamento vigente crédito especial no valor de R$ 426.685,50.”</w:t>
      </w:r>
      <w:r w:rsidR="00E74BA2">
        <w:rPr>
          <w:rFonts w:ascii="Arial" w:hAnsi="Arial" w:cs="Arial"/>
          <w:bCs/>
        </w:rPr>
        <w:t xml:space="preserve"> que após sua leitura foi encaminhado para </w:t>
      </w:r>
      <w:r w:rsidR="00E74BA2" w:rsidRPr="00E74BA2">
        <w:rPr>
          <w:rFonts w:ascii="Arial" w:hAnsi="Arial" w:cs="Arial"/>
          <w:b/>
        </w:rPr>
        <w:t>Comissão de Redação e Justiça.</w:t>
      </w:r>
      <w:r w:rsidR="00E74BA2">
        <w:rPr>
          <w:rFonts w:ascii="Arial" w:hAnsi="Arial" w:cs="Arial"/>
          <w:b/>
        </w:rPr>
        <w:t xml:space="preserve"> </w:t>
      </w:r>
      <w:r w:rsidRPr="008865AD">
        <w:rPr>
          <w:rFonts w:ascii="Arial" w:hAnsi="Arial" w:cs="Arial"/>
          <w:b/>
        </w:rPr>
        <w:t xml:space="preserve">Projeto de </w:t>
      </w:r>
      <w:r w:rsidR="0093756E">
        <w:rPr>
          <w:rFonts w:ascii="Arial" w:hAnsi="Arial" w:cs="Arial"/>
          <w:b/>
        </w:rPr>
        <w:t>Resolução 010/2025</w:t>
      </w:r>
      <w:r>
        <w:rPr>
          <w:rFonts w:ascii="Arial" w:hAnsi="Arial" w:cs="Arial"/>
          <w:b/>
        </w:rPr>
        <w:t xml:space="preserve">, </w:t>
      </w:r>
      <w:r w:rsidRPr="00810B00">
        <w:rPr>
          <w:rFonts w:ascii="Arial" w:hAnsi="Arial" w:cs="Arial"/>
          <w:bCs/>
        </w:rPr>
        <w:t>que trazia em sua matéria</w:t>
      </w:r>
      <w:r>
        <w:rPr>
          <w:rFonts w:ascii="Arial" w:hAnsi="Arial" w:cs="Arial"/>
          <w:bCs/>
        </w:rPr>
        <w:t xml:space="preserve"> “</w:t>
      </w:r>
      <w:r w:rsidR="00E74BA2">
        <w:rPr>
          <w:rFonts w:ascii="Arial" w:hAnsi="Arial" w:cs="Arial"/>
          <w:bCs/>
        </w:rPr>
        <w:t>Abre no orçamento vigente crédito adicional por anulação de dotação no valor de R$ 17.332,60.”</w:t>
      </w:r>
      <w:r>
        <w:rPr>
          <w:rFonts w:ascii="Arial" w:hAnsi="Arial" w:cs="Arial"/>
          <w:bCs/>
        </w:rPr>
        <w:t>, que após ser feito a leitura, foi colocado em discussão e votação e aprovado por unanimidade.</w:t>
      </w:r>
      <w:r w:rsidR="00387EB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O presidente solicitou, a inclusão do </w:t>
      </w:r>
      <w:r w:rsidRPr="00281705">
        <w:rPr>
          <w:rFonts w:ascii="Arial" w:hAnsi="Arial" w:cs="Arial"/>
          <w:b/>
        </w:rPr>
        <w:t>Projeto de Lei</w:t>
      </w:r>
      <w:r>
        <w:rPr>
          <w:rFonts w:ascii="Arial" w:hAnsi="Arial" w:cs="Arial"/>
          <w:bCs/>
        </w:rPr>
        <w:t>,</w:t>
      </w:r>
      <w:r w:rsidR="00E74BA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2</w:t>
      </w:r>
      <w:r w:rsidR="00E74BA2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9</w:t>
      </w:r>
      <w:r w:rsidR="00E74BA2">
        <w:rPr>
          <w:rFonts w:ascii="Arial" w:hAnsi="Arial" w:cs="Arial"/>
          <w:bCs/>
        </w:rPr>
        <w:t>26</w:t>
      </w:r>
      <w:r>
        <w:rPr>
          <w:rFonts w:ascii="Arial" w:hAnsi="Arial" w:cs="Arial"/>
          <w:bCs/>
        </w:rPr>
        <w:t xml:space="preserve">, que após ser aprovada a inclusão, o Presidente pediu que a secretaria que fizesse a leitura do referido projeto. </w:t>
      </w:r>
      <w:r>
        <w:rPr>
          <w:rFonts w:ascii="Arial" w:hAnsi="Arial" w:cs="Arial"/>
          <w:b/>
        </w:rPr>
        <w:t>Projeto de Lei 2</w:t>
      </w:r>
      <w:r w:rsidR="00E74BA2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9</w:t>
      </w:r>
      <w:r w:rsidR="00E74BA2">
        <w:rPr>
          <w:rFonts w:ascii="Arial" w:hAnsi="Arial" w:cs="Arial"/>
          <w:b/>
        </w:rPr>
        <w:t>26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Cs/>
        </w:rPr>
        <w:t>que trazia em sua matéria “</w:t>
      </w:r>
      <w:r w:rsidR="00E74BA2">
        <w:rPr>
          <w:rFonts w:ascii="Arial" w:hAnsi="Arial" w:cs="Arial"/>
          <w:bCs/>
        </w:rPr>
        <w:t xml:space="preserve">Abre no orçamento vigente crédito especial no valor de R$ 462.000,00.” </w:t>
      </w:r>
      <w:r>
        <w:rPr>
          <w:rFonts w:ascii="Arial" w:hAnsi="Arial" w:cs="Arial"/>
          <w:bCs/>
        </w:rPr>
        <w:t xml:space="preserve">que após feita a leitura, foi colocado em discussão e votação e aprovado por unanimidade. O presidente solicitou a secretária que fizesse a chamada dos vereadores inscritos nas </w:t>
      </w:r>
      <w:r w:rsidRPr="00853E67">
        <w:rPr>
          <w:rFonts w:ascii="Arial" w:hAnsi="Arial" w:cs="Arial"/>
          <w:b/>
          <w:u w:val="single"/>
        </w:rPr>
        <w:t>Explicações</w:t>
      </w:r>
      <w:r w:rsidRPr="00853E67">
        <w:rPr>
          <w:rFonts w:ascii="Arial" w:hAnsi="Arial" w:cs="Arial"/>
          <w:b/>
        </w:rPr>
        <w:t xml:space="preserve"> Pessoais</w:t>
      </w:r>
      <w:r>
        <w:rPr>
          <w:rFonts w:ascii="Arial" w:hAnsi="Arial" w:cs="Arial"/>
          <w:bCs/>
        </w:rPr>
        <w:t>. Fizeram o uso da palavra os vereadores:</w:t>
      </w:r>
      <w:r w:rsidRPr="003676A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Ederson Luís Fassicolo, </w:t>
      </w:r>
      <w:r w:rsidR="00387EB2">
        <w:rPr>
          <w:rFonts w:ascii="Arial" w:hAnsi="Arial" w:cs="Arial"/>
          <w:bCs/>
        </w:rPr>
        <w:t xml:space="preserve">Maria Aparecida da Costa, Rubens dos Santos Perera, </w:t>
      </w:r>
      <w:proofErr w:type="spellStart"/>
      <w:r>
        <w:rPr>
          <w:rFonts w:ascii="Arial" w:hAnsi="Arial" w:cs="Arial"/>
          <w:bCs/>
        </w:rPr>
        <w:t>Gardell</w:t>
      </w:r>
      <w:proofErr w:type="spellEnd"/>
      <w:r>
        <w:rPr>
          <w:rFonts w:ascii="Arial" w:hAnsi="Arial" w:cs="Arial"/>
          <w:bCs/>
        </w:rPr>
        <w:t xml:space="preserve"> Vinicius de Lima</w:t>
      </w:r>
      <w:r w:rsidR="00387EB2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 Sem mais para momento o</w:t>
      </w:r>
      <w:r w:rsidRPr="00225225">
        <w:rPr>
          <w:rFonts w:ascii="Arial" w:hAnsi="Arial" w:cs="Arial"/>
          <w:bCs/>
        </w:rPr>
        <w:t xml:space="preserve"> Presidente agradeceu a presença de todos e declarou encerrada a sessão</w:t>
      </w:r>
      <w:r>
        <w:rPr>
          <w:rFonts w:ascii="Arial" w:hAnsi="Arial" w:cs="Arial"/>
          <w:bCs/>
        </w:rPr>
        <w:t xml:space="preserve"> as 10hs e 48 min e para constar eu Vereadora </w:t>
      </w:r>
      <w:r w:rsidRPr="00882D9A">
        <w:rPr>
          <w:rFonts w:ascii="Arial" w:hAnsi="Arial" w:cs="Arial"/>
          <w:bCs/>
        </w:rPr>
        <w:t>Angélica</w:t>
      </w:r>
      <w:r>
        <w:rPr>
          <w:rFonts w:ascii="Arial" w:hAnsi="Arial" w:cs="Arial"/>
          <w:bCs/>
        </w:rPr>
        <w:t xml:space="preserve"> de Souza Peralta Ribeiro 1ª secretária, lavrei a presente ata que vai por mim assinada e pelo presidente</w:t>
      </w:r>
    </w:p>
    <w:p w14:paraId="7F61E025" w14:textId="77777777" w:rsidR="003F6BBD" w:rsidRDefault="003F6BBD"/>
    <w:sectPr w:rsidR="003F6BBD" w:rsidSect="00370F88">
      <w:pgSz w:w="11906" w:h="16838"/>
      <w:pgMar w:top="709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88"/>
    <w:rsid w:val="002E455F"/>
    <w:rsid w:val="00370F88"/>
    <w:rsid w:val="00387EB2"/>
    <w:rsid w:val="003F6BBD"/>
    <w:rsid w:val="004470F6"/>
    <w:rsid w:val="00502C08"/>
    <w:rsid w:val="00525863"/>
    <w:rsid w:val="0085335C"/>
    <w:rsid w:val="0093756E"/>
    <w:rsid w:val="00E7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7A924"/>
  <w15:chartTrackingRefBased/>
  <w15:docId w15:val="{09C084E5-4050-4FAB-A1DE-1D7BF43E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F88"/>
    <w:rPr>
      <w:kern w:val="2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370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70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70F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0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0"/>
      <w14:ligatures w14:val="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0F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0"/>
      <w14:ligatures w14:val="non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70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0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70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0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70F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70F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70F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70F8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70F8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70F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70F8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70F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70F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70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370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70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tuloChar">
    <w:name w:val="Subtítulo Char"/>
    <w:basedOn w:val="Fontepargpadro"/>
    <w:link w:val="Subttulo"/>
    <w:uiPriority w:val="11"/>
    <w:rsid w:val="00370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70F88"/>
    <w:pPr>
      <w:spacing w:before="160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CitaoChar">
    <w:name w:val="Citação Char"/>
    <w:basedOn w:val="Fontepargpadro"/>
    <w:link w:val="Citao"/>
    <w:uiPriority w:val="29"/>
    <w:rsid w:val="00370F8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70F88"/>
    <w:pPr>
      <w:ind w:left="720"/>
      <w:contextualSpacing/>
    </w:pPr>
    <w:rPr>
      <w:kern w:val="0"/>
      <w14:ligatures w14:val="none"/>
    </w:rPr>
  </w:style>
  <w:style w:type="character" w:styleId="nfaseIntensa">
    <w:name w:val="Intense Emphasis"/>
    <w:basedOn w:val="Fontepargpadro"/>
    <w:uiPriority w:val="21"/>
    <w:qFormat/>
    <w:rsid w:val="00370F8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70F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0"/>
      <w14:ligatures w14:val="none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70F8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70F8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70F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paragraph" w:styleId="Cabealho">
    <w:name w:val="header"/>
    <w:basedOn w:val="Normal"/>
    <w:link w:val="CabealhoChar"/>
    <w:uiPriority w:val="99"/>
    <w:rsid w:val="00370F8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370F8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493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Chupinguaia</dc:creator>
  <cp:keywords/>
  <dc:description/>
  <cp:lastModifiedBy>Câmara Municipal Chupinguaia</cp:lastModifiedBy>
  <cp:revision>3</cp:revision>
  <dcterms:created xsi:type="dcterms:W3CDTF">2025-08-11T15:58:00Z</dcterms:created>
  <dcterms:modified xsi:type="dcterms:W3CDTF">2025-08-11T17:02:00Z</dcterms:modified>
</cp:coreProperties>
</file>