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5876" w14:textId="77777777" w:rsidR="00CD09AB" w:rsidRDefault="00CD09AB" w:rsidP="00CD09AB">
      <w:pPr>
        <w:spacing w:after="0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DFB7A06" wp14:editId="3385226E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36A75" w14:textId="77777777" w:rsidR="00CD09AB" w:rsidRDefault="00CD09AB" w:rsidP="00CD09AB">
      <w:pPr>
        <w:tabs>
          <w:tab w:val="left" w:pos="1020"/>
          <w:tab w:val="center" w:pos="4392"/>
        </w:tabs>
        <w:ind w:left="0" w:firstLine="0"/>
      </w:pPr>
      <w:r>
        <w:t>ESTADO DE RONDÔNIA</w:t>
      </w:r>
    </w:p>
    <w:p w14:paraId="4B97B7D6" w14:textId="77777777" w:rsidR="00CD09AB" w:rsidRDefault="00CD09AB" w:rsidP="00CD09AB">
      <w:pPr>
        <w:ind w:left="10"/>
      </w:pPr>
      <w:r>
        <w:t>PODER LEGISLATIVO</w:t>
      </w:r>
    </w:p>
    <w:p w14:paraId="16746277" w14:textId="77777777" w:rsidR="00CD09AB" w:rsidRDefault="00CD09AB" w:rsidP="00CD09AB">
      <w:pPr>
        <w:spacing w:after="0" w:line="259" w:lineRule="auto"/>
        <w:ind w:left="0" w:firstLine="0"/>
      </w:pPr>
      <w:r>
        <w:rPr>
          <w:i/>
          <w:u w:val="single" w:color="000000"/>
        </w:rPr>
        <w:t>CÂMARA MUNICIPAL DE CHUPINGUAIA</w:t>
      </w:r>
    </w:p>
    <w:p w14:paraId="09F21AEB" w14:textId="77777777" w:rsidR="00CD09AB" w:rsidRDefault="00CD09AB" w:rsidP="00CD09AB">
      <w:pPr>
        <w:spacing w:after="0" w:line="259" w:lineRule="auto"/>
        <w:ind w:left="0" w:firstLine="0"/>
        <w:jc w:val="left"/>
      </w:pPr>
    </w:p>
    <w:p w14:paraId="27FF58E1" w14:textId="77777777" w:rsidR="00CD09AB" w:rsidRPr="0073751A" w:rsidRDefault="00CD09AB" w:rsidP="0073751A">
      <w:pPr>
        <w:spacing w:after="0" w:line="259" w:lineRule="auto"/>
        <w:ind w:left="182" w:firstLine="0"/>
      </w:pPr>
    </w:p>
    <w:p w14:paraId="0A01695D" w14:textId="0AA1AE1A" w:rsidR="00CD09AB" w:rsidRPr="0073751A" w:rsidRDefault="00CD09AB" w:rsidP="0073751A">
      <w:pPr>
        <w:spacing w:after="0" w:line="259" w:lineRule="auto"/>
        <w:ind w:left="182" w:firstLine="0"/>
      </w:pPr>
      <w:r w:rsidRPr="0073751A">
        <w:t xml:space="preserve">PAUTA DA 24ª (VIGÉSIMA QUARTA) SESSÃO ORDINÁRIA DA VIGÉSIMA OITAVA SESSÃO LEGISLATIVA DA OITAVA LEGISLATURA DA CÂMARA DE VEREADORES DO MUNICÍPIO DE CHUPINGUAIA-RO. </w:t>
      </w:r>
    </w:p>
    <w:p w14:paraId="7333BC0B" w14:textId="77777777" w:rsidR="00CD09AB" w:rsidRPr="0073751A" w:rsidRDefault="00CD09AB" w:rsidP="0073751A">
      <w:pPr>
        <w:spacing w:after="0" w:line="259" w:lineRule="auto"/>
        <w:ind w:left="182" w:firstLine="0"/>
      </w:pPr>
      <w:r w:rsidRPr="0073751A">
        <w:rPr>
          <w:rFonts w:eastAsia="Times New Roman"/>
          <w:b w:val="0"/>
          <w:sz w:val="24"/>
        </w:rPr>
        <w:t xml:space="preserve"> </w:t>
      </w:r>
    </w:p>
    <w:p w14:paraId="22C1F918" w14:textId="0E731B45" w:rsidR="00CD09AB" w:rsidRPr="0073751A" w:rsidRDefault="00CD09AB" w:rsidP="0073751A">
      <w:pPr>
        <w:spacing w:after="16" w:line="259" w:lineRule="auto"/>
        <w:ind w:left="182" w:firstLine="0"/>
      </w:pPr>
      <w:r w:rsidRPr="0073751A">
        <w:rPr>
          <w:rFonts w:eastAsia="Times New Roman"/>
          <w:b w:val="0"/>
          <w:sz w:val="24"/>
        </w:rPr>
        <w:t xml:space="preserve">   </w:t>
      </w:r>
      <w:r w:rsidRPr="0073751A">
        <w:t xml:space="preserve">20 OUTUBRO DE 2025 </w:t>
      </w:r>
    </w:p>
    <w:p w14:paraId="067DD461" w14:textId="77777777" w:rsidR="00CD09AB" w:rsidRPr="0073751A" w:rsidRDefault="00CD09AB" w:rsidP="0073751A">
      <w:pPr>
        <w:spacing w:after="0" w:line="259" w:lineRule="auto"/>
        <w:ind w:left="182" w:firstLine="0"/>
      </w:pPr>
      <w:r w:rsidRPr="0073751A">
        <w:t xml:space="preserve"> </w:t>
      </w:r>
    </w:p>
    <w:p w14:paraId="24494BBB" w14:textId="77777777" w:rsidR="00CD09AB" w:rsidRPr="0073751A" w:rsidRDefault="00CD09AB" w:rsidP="0073751A">
      <w:pPr>
        <w:spacing w:after="19" w:line="259" w:lineRule="auto"/>
        <w:ind w:left="182" w:firstLine="0"/>
      </w:pPr>
      <w:r w:rsidRPr="0073751A">
        <w:rPr>
          <w:sz w:val="24"/>
        </w:rPr>
        <w:t xml:space="preserve">                                          </w:t>
      </w:r>
    </w:p>
    <w:p w14:paraId="2AEB0B25" w14:textId="77777777" w:rsidR="00CD09AB" w:rsidRPr="0073751A" w:rsidRDefault="00CD09AB" w:rsidP="0073751A">
      <w:pPr>
        <w:ind w:left="177"/>
      </w:pPr>
      <w:r w:rsidRPr="0073751A">
        <w:t>EXPEDIENTE RECEBIDO:</w:t>
      </w:r>
    </w:p>
    <w:p w14:paraId="1617457D" w14:textId="77777777" w:rsidR="00CD09AB" w:rsidRPr="0073751A" w:rsidRDefault="00CD09AB" w:rsidP="0073751A">
      <w:pPr>
        <w:ind w:left="177"/>
      </w:pPr>
      <w:r w:rsidRPr="0073751A">
        <w:t xml:space="preserve">1ª PARTE </w:t>
      </w:r>
    </w:p>
    <w:p w14:paraId="15D184FC" w14:textId="77777777" w:rsidR="00CD09AB" w:rsidRPr="0073751A" w:rsidRDefault="00CD09AB" w:rsidP="0073751A">
      <w:pPr>
        <w:spacing w:after="0" w:line="259" w:lineRule="auto"/>
        <w:ind w:left="182" w:firstLine="0"/>
      </w:pPr>
      <w:r w:rsidRPr="0073751A">
        <w:t xml:space="preserve"> </w:t>
      </w:r>
    </w:p>
    <w:p w14:paraId="21E77058" w14:textId="018E14F9" w:rsidR="00CD09AB" w:rsidRPr="0073751A" w:rsidRDefault="00CD09AB" w:rsidP="0073751A">
      <w:pPr>
        <w:ind w:left="281" w:firstLine="0"/>
      </w:pPr>
      <w:r w:rsidRPr="0073751A">
        <w:t xml:space="preserve"> I- Leitura e votação da Ata da 2</w:t>
      </w:r>
      <w:r w:rsidR="00DD4A87" w:rsidRPr="0073751A">
        <w:t>3</w:t>
      </w:r>
      <w:r w:rsidRPr="0073751A">
        <w:t xml:space="preserve">ª Sessão Ordinária realizada dia </w:t>
      </w:r>
      <w:r w:rsidR="00C14768">
        <w:t>13</w:t>
      </w:r>
      <w:r w:rsidRPr="0073751A">
        <w:t xml:space="preserve"> outubro de 2025.</w:t>
      </w:r>
    </w:p>
    <w:p w14:paraId="46CDADAB" w14:textId="29174DD6" w:rsidR="00CD09AB" w:rsidRPr="0073751A" w:rsidRDefault="00CD09AB" w:rsidP="0073751A">
      <w:pPr>
        <w:ind w:left="0" w:firstLine="0"/>
      </w:pPr>
      <w:r w:rsidRPr="0073751A">
        <w:t xml:space="preserve">    II- PROJETO DE LEI Nº </w:t>
      </w:r>
      <w:r w:rsidR="00291261" w:rsidRPr="0073751A">
        <w:t>2.944</w:t>
      </w:r>
      <w:r w:rsidR="00DD4A87" w:rsidRPr="0073751A">
        <w:t>/2025</w:t>
      </w:r>
    </w:p>
    <w:p w14:paraId="5941A445" w14:textId="0DEF7F64" w:rsidR="00DD4A87" w:rsidRPr="0073751A" w:rsidRDefault="00DD4A87" w:rsidP="0073751A">
      <w:pPr>
        <w:ind w:left="0" w:firstLine="0"/>
      </w:pPr>
      <w:r w:rsidRPr="0073751A">
        <w:t xml:space="preserve">    III- PROPOSTA DE EMENDA </w:t>
      </w:r>
      <w:r w:rsidR="00C33345" w:rsidRPr="0073751A">
        <w:t xml:space="preserve">À </w:t>
      </w:r>
      <w:r w:rsidRPr="0073751A">
        <w:t>LEI ORGÂNICA 023/2025</w:t>
      </w:r>
    </w:p>
    <w:p w14:paraId="336B411D" w14:textId="11341351" w:rsidR="00CD09AB" w:rsidRPr="0073751A" w:rsidRDefault="00CD09AB" w:rsidP="0073751A">
      <w:pPr>
        <w:ind w:left="0" w:firstLine="0"/>
      </w:pPr>
      <w:r w:rsidRPr="0073751A">
        <w:t xml:space="preserve">    I</w:t>
      </w:r>
      <w:r w:rsidR="00DD4A87" w:rsidRPr="0073751A">
        <w:t>V</w:t>
      </w:r>
      <w:r w:rsidRPr="0073751A">
        <w:t>- INDICAÇÃO Nº</w:t>
      </w:r>
      <w:r w:rsidR="00DD4A87" w:rsidRPr="0073751A">
        <w:t xml:space="preserve"> 085, 08</w:t>
      </w:r>
      <w:r w:rsidR="00C14768">
        <w:t>7, 088, 090</w:t>
      </w:r>
      <w:r w:rsidR="00DD4A87" w:rsidRPr="0073751A">
        <w:t>/2025</w:t>
      </w:r>
    </w:p>
    <w:p w14:paraId="34ADD3CC" w14:textId="77777777" w:rsidR="00CD09AB" w:rsidRPr="0073751A" w:rsidRDefault="00CD09AB" w:rsidP="0073751A">
      <w:pPr>
        <w:ind w:left="0" w:firstLine="0"/>
      </w:pPr>
    </w:p>
    <w:p w14:paraId="0BA2FFEC" w14:textId="77777777" w:rsidR="00CD09AB" w:rsidRPr="0073751A" w:rsidRDefault="00CD09AB" w:rsidP="0073751A">
      <w:pPr>
        <w:ind w:left="0" w:firstLine="0"/>
      </w:pPr>
      <w:r w:rsidRPr="0073751A">
        <w:t xml:space="preserve">      PALAVRA LIVRE DOS ORADORES</w:t>
      </w:r>
      <w:r w:rsidRPr="0073751A">
        <w:rPr>
          <w:b w:val="0"/>
        </w:rPr>
        <w:t xml:space="preserve"> </w:t>
      </w:r>
      <w:r w:rsidRPr="0073751A">
        <w:t>INSCRITOS (7 min).</w:t>
      </w:r>
      <w:r w:rsidRPr="0073751A">
        <w:rPr>
          <w:b w:val="0"/>
        </w:rPr>
        <w:t xml:space="preserve"> </w:t>
      </w:r>
    </w:p>
    <w:p w14:paraId="0740A6CD" w14:textId="77777777" w:rsidR="00CD09AB" w:rsidRPr="0073751A" w:rsidRDefault="00CD09AB" w:rsidP="0073751A">
      <w:pPr>
        <w:spacing w:after="0" w:line="259" w:lineRule="auto"/>
        <w:ind w:left="182" w:firstLine="0"/>
      </w:pPr>
      <w:r w:rsidRPr="0073751A">
        <w:rPr>
          <w:b w:val="0"/>
        </w:rPr>
        <w:t xml:space="preserve"> </w:t>
      </w:r>
    </w:p>
    <w:p w14:paraId="564BC470" w14:textId="77777777" w:rsidR="00CD09AB" w:rsidRPr="0073751A" w:rsidRDefault="00CD09AB" w:rsidP="0073751A">
      <w:pPr>
        <w:ind w:left="177"/>
      </w:pPr>
      <w:r w:rsidRPr="0073751A">
        <w:t xml:space="preserve">        </w:t>
      </w:r>
    </w:p>
    <w:p w14:paraId="33BBDED8" w14:textId="77777777" w:rsidR="00CD09AB" w:rsidRPr="0073751A" w:rsidRDefault="00CD09AB" w:rsidP="0073751A">
      <w:pPr>
        <w:ind w:left="0" w:firstLine="0"/>
      </w:pPr>
      <w:r w:rsidRPr="0073751A">
        <w:t xml:space="preserve">   2ª PARTE  </w:t>
      </w:r>
    </w:p>
    <w:p w14:paraId="4960DC5C" w14:textId="77777777" w:rsidR="00CD09AB" w:rsidRPr="0073751A" w:rsidRDefault="00CD09AB" w:rsidP="0073751A">
      <w:pPr>
        <w:ind w:left="0" w:firstLine="0"/>
      </w:pPr>
    </w:p>
    <w:p w14:paraId="23F291BC" w14:textId="77777777" w:rsidR="00CD09AB" w:rsidRPr="0073751A" w:rsidRDefault="00CD09AB" w:rsidP="0073751A">
      <w:pPr>
        <w:spacing w:after="0" w:line="259" w:lineRule="auto"/>
        <w:ind w:left="0" w:firstLine="0"/>
        <w:rPr>
          <w:b w:val="0"/>
        </w:rPr>
      </w:pPr>
    </w:p>
    <w:p w14:paraId="2BCDAABF" w14:textId="77777777" w:rsidR="00CD09AB" w:rsidRPr="0073751A" w:rsidRDefault="00CD09AB" w:rsidP="0073751A">
      <w:pPr>
        <w:spacing w:after="0" w:line="259" w:lineRule="auto"/>
        <w:ind w:left="182" w:firstLine="0"/>
      </w:pPr>
      <w:r w:rsidRPr="0073751A">
        <w:t>ORDEM DO DIA</w:t>
      </w:r>
    </w:p>
    <w:p w14:paraId="41CCAB93" w14:textId="77777777" w:rsidR="00405657" w:rsidRPr="0073751A" w:rsidRDefault="00405657" w:rsidP="0073751A">
      <w:pPr>
        <w:spacing w:after="0" w:line="259" w:lineRule="auto"/>
        <w:ind w:left="0" w:firstLine="0"/>
        <w:rPr>
          <w:szCs w:val="28"/>
        </w:rPr>
      </w:pPr>
    </w:p>
    <w:p w14:paraId="2EE5B69A" w14:textId="3B7CE792" w:rsidR="00CD09AB" w:rsidRPr="0073751A" w:rsidRDefault="00405657" w:rsidP="0073751A">
      <w:pPr>
        <w:spacing w:after="0" w:line="259" w:lineRule="auto"/>
        <w:ind w:left="0" w:firstLine="0"/>
        <w:rPr>
          <w:szCs w:val="28"/>
        </w:rPr>
      </w:pPr>
      <w:r w:rsidRPr="0073751A">
        <w:rPr>
          <w:szCs w:val="28"/>
        </w:rPr>
        <w:t>Leitura e Encaminhamento do Projeto de Lei 2.944/2025 para comissão de Redação e Justiça</w:t>
      </w:r>
      <w:r w:rsidRPr="0073751A">
        <w:rPr>
          <w:szCs w:val="28"/>
        </w:rPr>
        <w:t>.</w:t>
      </w:r>
      <w:bookmarkStart w:id="0" w:name="_Hlk206143279"/>
      <w:bookmarkStart w:id="1" w:name="_Hlk210470695"/>
    </w:p>
    <w:bookmarkEnd w:id="0"/>
    <w:bookmarkEnd w:id="1"/>
    <w:p w14:paraId="506229D1" w14:textId="1CD1A00F" w:rsidR="00CD09AB" w:rsidRPr="0073751A" w:rsidRDefault="00C33345" w:rsidP="0073751A">
      <w:pPr>
        <w:spacing w:after="0" w:line="259" w:lineRule="auto"/>
        <w:ind w:left="0" w:firstLine="0"/>
        <w:rPr>
          <w:szCs w:val="28"/>
        </w:rPr>
      </w:pPr>
      <w:r w:rsidRPr="0073751A">
        <w:rPr>
          <w:szCs w:val="28"/>
        </w:rPr>
        <w:t>Leitura e Encaminhamento da Proposta de Emenda à Lei Orgânica para comissão de Redação e Justiça.</w:t>
      </w:r>
    </w:p>
    <w:p w14:paraId="1F9B1FA3" w14:textId="77777777" w:rsidR="00291261" w:rsidRPr="0073751A" w:rsidRDefault="00291261" w:rsidP="0073751A">
      <w:pPr>
        <w:spacing w:after="0" w:line="259" w:lineRule="auto"/>
        <w:ind w:left="0" w:firstLine="0"/>
        <w:rPr>
          <w:szCs w:val="28"/>
        </w:rPr>
      </w:pPr>
    </w:p>
    <w:tbl>
      <w:tblPr>
        <w:tblStyle w:val="TableGrid"/>
        <w:tblpPr w:leftFromText="141" w:rightFromText="141" w:vertAnchor="text" w:horzAnchor="page" w:tblpX="847" w:tblpY="-1141"/>
        <w:tblW w:w="10060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799"/>
        <w:gridCol w:w="6276"/>
        <w:gridCol w:w="1985"/>
      </w:tblGrid>
      <w:tr w:rsidR="00CD09AB" w:rsidRPr="0073751A" w14:paraId="417B3E27" w14:textId="77777777" w:rsidTr="009D2B08">
        <w:trPr>
          <w:trHeight w:val="120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0B71" w14:textId="77777777" w:rsidR="00CD09AB" w:rsidRPr="0073751A" w:rsidRDefault="00CD09AB" w:rsidP="0073751A">
            <w:pPr>
              <w:spacing w:after="0" w:line="259" w:lineRule="auto"/>
              <w:ind w:left="-672" w:hanging="531"/>
              <w:rPr>
                <w:sz w:val="24"/>
                <w:szCs w:val="24"/>
              </w:rPr>
            </w:pPr>
          </w:p>
          <w:p w14:paraId="3422EA0F" w14:textId="7193104A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24º</w:t>
            </w:r>
          </w:p>
          <w:p w14:paraId="3A7A0C87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SESSÃO ORDINÁRIA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7107" w14:textId="77777777" w:rsidR="00CD09AB" w:rsidRPr="0073751A" w:rsidRDefault="00CD09AB" w:rsidP="0073751A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ESTADO DE RONDÔNIA</w:t>
            </w:r>
          </w:p>
          <w:p w14:paraId="57E01F83" w14:textId="77777777" w:rsidR="00CD09AB" w:rsidRPr="0073751A" w:rsidRDefault="00CD09AB" w:rsidP="0073751A">
            <w:pPr>
              <w:spacing w:after="0" w:line="259" w:lineRule="auto"/>
              <w:ind w:left="0" w:right="74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PODER LEGISLATIVO</w:t>
            </w:r>
          </w:p>
          <w:p w14:paraId="4C25DC1A" w14:textId="77777777" w:rsidR="00CD09AB" w:rsidRPr="0073751A" w:rsidRDefault="00CD09AB" w:rsidP="0073751A">
            <w:pPr>
              <w:spacing w:after="0" w:line="259" w:lineRule="auto"/>
              <w:ind w:left="16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CÂMARA DE VEREADORES DO MUNICÍPIO</w:t>
            </w:r>
          </w:p>
          <w:p w14:paraId="6379A06B" w14:textId="77777777" w:rsidR="00CD09AB" w:rsidRPr="0073751A" w:rsidRDefault="00CD09AB" w:rsidP="0073751A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DE CHUPINGUAIA</w:t>
            </w:r>
          </w:p>
          <w:p w14:paraId="4C0C13F1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PAUTA DA IMPRENSA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F40C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0502EA1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F1987CA" w14:textId="05A687EE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20/10/2025</w:t>
            </w:r>
          </w:p>
        </w:tc>
      </w:tr>
      <w:tr w:rsidR="00CD09AB" w:rsidRPr="0073751A" w14:paraId="2ABB63CE" w14:textId="77777777" w:rsidTr="009D2B08">
        <w:trPr>
          <w:trHeight w:val="90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3C0E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PROJETO DE LEI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AF6A" w14:textId="77777777" w:rsidR="00CD09AB" w:rsidRPr="0073751A" w:rsidRDefault="00CD09AB" w:rsidP="0073751A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                                </w:t>
            </w:r>
          </w:p>
          <w:p w14:paraId="2B1E568B" w14:textId="77777777" w:rsidR="00CD09AB" w:rsidRPr="0073751A" w:rsidRDefault="00CD09AB" w:rsidP="0073751A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                           ASSUNTO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5386" w14:textId="77777777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C044441" w14:textId="49DF1EED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AUTORIA</w:t>
            </w:r>
          </w:p>
        </w:tc>
      </w:tr>
      <w:tr w:rsidR="00291261" w:rsidRPr="0073751A" w14:paraId="5FF717E3" w14:textId="77777777" w:rsidTr="009D2B08">
        <w:trPr>
          <w:trHeight w:val="9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F9E3" w14:textId="77777777" w:rsidR="00291261" w:rsidRPr="0073751A" w:rsidRDefault="00291261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106AA1D" w14:textId="02E8BCCF" w:rsidR="00291261" w:rsidRPr="0073751A" w:rsidRDefault="00291261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2.944/2025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6CE1" w14:textId="77777777" w:rsidR="00291261" w:rsidRPr="0073751A" w:rsidRDefault="00291261" w:rsidP="0073751A">
            <w:pPr>
              <w:spacing w:after="1" w:line="260" w:lineRule="auto"/>
              <w:ind w:left="10"/>
              <w:rPr>
                <w:sz w:val="24"/>
                <w:szCs w:val="24"/>
              </w:rPr>
            </w:pPr>
          </w:p>
          <w:p w14:paraId="37B8F340" w14:textId="28A69867" w:rsidR="00291261" w:rsidRPr="0073751A" w:rsidRDefault="00291261" w:rsidP="0073751A">
            <w:pPr>
              <w:spacing w:after="1" w:line="260" w:lineRule="auto"/>
              <w:ind w:left="10"/>
              <w:rPr>
                <w:i/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“ALTERA O ANEXO III DA LEI 456/2005”.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5E4A" w14:textId="77777777" w:rsidR="00291261" w:rsidRPr="0073751A" w:rsidRDefault="00291261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Poder</w:t>
            </w:r>
          </w:p>
          <w:p w14:paraId="4D58BA7C" w14:textId="52D0E797" w:rsidR="00291261" w:rsidRPr="0073751A" w:rsidRDefault="00291261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Executivo</w:t>
            </w:r>
          </w:p>
        </w:tc>
      </w:tr>
      <w:tr w:rsidR="00DD4A87" w:rsidRPr="0073751A" w14:paraId="41EC8C45" w14:textId="77777777" w:rsidTr="009D2B08">
        <w:trPr>
          <w:trHeight w:val="9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6B20" w14:textId="3CCAC310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PROPOSTA DE EMENDA </w:t>
            </w:r>
            <w:r w:rsidR="00C33345" w:rsidRPr="0073751A">
              <w:rPr>
                <w:sz w:val="24"/>
                <w:szCs w:val="24"/>
              </w:rPr>
              <w:t xml:space="preserve">À </w:t>
            </w:r>
            <w:r w:rsidRPr="0073751A">
              <w:rPr>
                <w:sz w:val="24"/>
                <w:szCs w:val="24"/>
              </w:rPr>
              <w:t>LEI ORGÂNICA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D330" w14:textId="77777777" w:rsidR="00DD4A87" w:rsidRPr="0073751A" w:rsidRDefault="00DD4A87" w:rsidP="0073751A">
            <w:pPr>
              <w:spacing w:after="1" w:line="260" w:lineRule="auto"/>
              <w:ind w:left="10"/>
              <w:rPr>
                <w:i/>
                <w:sz w:val="24"/>
                <w:szCs w:val="24"/>
              </w:rPr>
            </w:pPr>
          </w:p>
          <w:p w14:paraId="2FEE74BB" w14:textId="2DB14028" w:rsidR="00DD4A87" w:rsidRPr="0073751A" w:rsidRDefault="006277A5" w:rsidP="0073751A">
            <w:pPr>
              <w:spacing w:after="1" w:line="260" w:lineRule="auto"/>
              <w:ind w:left="10"/>
              <w:rPr>
                <w:i/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                            </w:t>
            </w:r>
            <w:r w:rsidR="00DD4A87" w:rsidRPr="0073751A">
              <w:rPr>
                <w:sz w:val="24"/>
                <w:szCs w:val="24"/>
              </w:rPr>
              <w:t>ASSUNTO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418F" w14:textId="77777777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A00F60F" w14:textId="1695FAAC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AUTORIA</w:t>
            </w:r>
          </w:p>
        </w:tc>
      </w:tr>
      <w:tr w:rsidR="00DD4A87" w:rsidRPr="0073751A" w14:paraId="4DCC45AD" w14:textId="77777777" w:rsidTr="009D2B08">
        <w:trPr>
          <w:trHeight w:val="9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1BEE" w14:textId="77777777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0C3558F" w14:textId="46B67A2F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023/2025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410" w14:textId="6B00029B" w:rsidR="00DD4A87" w:rsidRPr="0073751A" w:rsidRDefault="00DD4A87" w:rsidP="0073751A">
            <w:pPr>
              <w:spacing w:after="1" w:line="260" w:lineRule="auto"/>
              <w:ind w:left="10"/>
              <w:rPr>
                <w:i/>
                <w:sz w:val="24"/>
                <w:szCs w:val="24"/>
              </w:rPr>
            </w:pPr>
            <w:r w:rsidRPr="0073751A">
              <w:rPr>
                <w:rStyle w:val="selected"/>
                <w:bCs/>
                <w:sz w:val="24"/>
                <w:szCs w:val="24"/>
              </w:rPr>
              <w:t>“Acrescenta os §§ 4º, 5º, 6º, 7º, 8º e 9º ao artigo 28 e o artigo 109-A às Disposições Finais da Lei Orgânica do Município de Chupinguaia.</w:t>
            </w:r>
            <w:r w:rsidRPr="0073751A">
              <w:rPr>
                <w:rStyle w:val="selected"/>
                <w:bCs/>
              </w:rPr>
              <w:t>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AB9" w14:textId="77777777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Poder</w:t>
            </w:r>
          </w:p>
          <w:p w14:paraId="2B5DEFFB" w14:textId="0FC3009F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Legislativo</w:t>
            </w:r>
          </w:p>
        </w:tc>
      </w:tr>
      <w:tr w:rsidR="00CD09AB" w:rsidRPr="0073751A" w14:paraId="78A95A48" w14:textId="77777777" w:rsidTr="009D2B08">
        <w:trPr>
          <w:trHeight w:val="953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44F3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E89D7F7" w14:textId="528F6082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INDICAÇÃO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1EC9" w14:textId="77777777" w:rsidR="00CD09AB" w:rsidRPr="0073751A" w:rsidRDefault="00CD09AB" w:rsidP="0073751A">
            <w:pPr>
              <w:spacing w:after="0" w:line="228" w:lineRule="auto"/>
              <w:ind w:left="0" w:right="425" w:firstLine="0"/>
              <w:rPr>
                <w:sz w:val="24"/>
                <w:szCs w:val="24"/>
              </w:rPr>
            </w:pPr>
          </w:p>
          <w:p w14:paraId="5FBCC8D4" w14:textId="373121CA" w:rsidR="00CD09AB" w:rsidRPr="0073751A" w:rsidRDefault="00DD4A87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</w:t>
            </w:r>
            <w:r w:rsidR="00CD09AB" w:rsidRPr="0073751A">
              <w:rPr>
                <w:sz w:val="24"/>
                <w:szCs w:val="24"/>
              </w:rPr>
              <w:t>ASSUNTO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559D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EEE57C0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AUTORIA</w:t>
            </w:r>
          </w:p>
        </w:tc>
      </w:tr>
      <w:tr w:rsidR="00CD09AB" w:rsidRPr="0073751A" w14:paraId="1E51C9B3" w14:textId="77777777" w:rsidTr="009D2B08">
        <w:trPr>
          <w:trHeight w:val="143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6DD3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38917024" w14:textId="77777777" w:rsidR="006277A5" w:rsidRPr="0073751A" w:rsidRDefault="006277A5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2F70042" w14:textId="09771DC5" w:rsidR="00CD09AB" w:rsidRP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4A87" w:rsidRPr="0073751A">
              <w:rPr>
                <w:sz w:val="24"/>
                <w:szCs w:val="24"/>
              </w:rPr>
              <w:t>085</w:t>
            </w:r>
            <w:r w:rsidR="00CD09AB" w:rsidRPr="0073751A">
              <w:rPr>
                <w:sz w:val="24"/>
                <w:szCs w:val="24"/>
              </w:rPr>
              <w:t>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CF9A" w14:textId="77777777" w:rsidR="009D2B08" w:rsidRPr="0073751A" w:rsidRDefault="009D2B08" w:rsidP="0073751A">
            <w:pPr>
              <w:spacing w:after="0" w:line="228" w:lineRule="auto"/>
              <w:ind w:left="0" w:right="425" w:firstLine="0"/>
              <w:rPr>
                <w:sz w:val="24"/>
                <w:szCs w:val="24"/>
              </w:rPr>
            </w:pPr>
          </w:p>
          <w:p w14:paraId="3B8B77F0" w14:textId="77777777" w:rsidR="009D2B08" w:rsidRPr="0073751A" w:rsidRDefault="00DD4A87" w:rsidP="0073751A">
            <w:pPr>
              <w:spacing w:after="0" w:line="228" w:lineRule="auto"/>
              <w:ind w:left="0" w:right="425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“Solicita ao Poder Executivo Municipal o repasse da Linha 105 ao Governo do Estado de Rondônia, para que o DER assuma a manutenção do trecho entre o Distrito de Novo Plano e o local conhecido </w:t>
            </w:r>
          </w:p>
          <w:p w14:paraId="3ACE0070" w14:textId="77777777" w:rsidR="00CD09AB" w:rsidRPr="0073751A" w:rsidRDefault="00DD4A87" w:rsidP="0073751A">
            <w:pPr>
              <w:spacing w:after="0" w:line="228" w:lineRule="auto"/>
              <w:ind w:left="0" w:right="425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como Pé de Galinha.”</w:t>
            </w:r>
          </w:p>
          <w:p w14:paraId="38D1BE31" w14:textId="7084FAA4" w:rsidR="009D2B08" w:rsidRPr="0073751A" w:rsidRDefault="009D2B08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2BF3" w14:textId="77777777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0163CDD9" w14:textId="77777777" w:rsidR="006277A5" w:rsidRPr="0073751A" w:rsidRDefault="006277A5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68027A7" w14:textId="3E87F8E2" w:rsidR="00CD09AB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Ver: Fernando</w:t>
            </w:r>
          </w:p>
          <w:p w14:paraId="26F4F46D" w14:textId="0101D2CF" w:rsidR="00CD09AB" w:rsidRPr="0073751A" w:rsidRDefault="00CD09AB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D4A87" w:rsidRPr="0073751A" w14:paraId="4C6E1AFA" w14:textId="77777777" w:rsidTr="009D2B08">
        <w:trPr>
          <w:trHeight w:val="953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41D7" w14:textId="77777777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E72DD4B" w14:textId="77777777" w:rsid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51DAC23" w14:textId="39BDC44A" w:rsidR="00DD4A87" w:rsidRP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4A87" w:rsidRPr="0073751A">
              <w:rPr>
                <w:sz w:val="24"/>
                <w:szCs w:val="24"/>
              </w:rPr>
              <w:t>08</w:t>
            </w:r>
            <w:r w:rsidR="009D2B08" w:rsidRPr="0073751A">
              <w:rPr>
                <w:sz w:val="24"/>
                <w:szCs w:val="24"/>
              </w:rPr>
              <w:t>7</w:t>
            </w:r>
            <w:r w:rsidR="00DD4A87" w:rsidRPr="0073751A">
              <w:rPr>
                <w:sz w:val="24"/>
                <w:szCs w:val="24"/>
              </w:rPr>
              <w:t>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3999" w14:textId="77777777" w:rsidR="009D2B08" w:rsidRPr="0073751A" w:rsidRDefault="009D2B08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</w:p>
          <w:p w14:paraId="5D581476" w14:textId="7859D4D7" w:rsidR="009D2B08" w:rsidRPr="0073751A" w:rsidRDefault="009D2B08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 w:rsidRPr="0073751A">
              <w:rPr>
                <w:iCs/>
                <w:sz w:val="24"/>
                <w:szCs w:val="24"/>
              </w:rPr>
              <w:t>“</w:t>
            </w:r>
            <w:r w:rsidRPr="0073751A">
              <w:rPr>
                <w:iCs/>
                <w:sz w:val="24"/>
                <w:szCs w:val="24"/>
              </w:rPr>
              <w:t>Indica-se ao Executivo que seja implantado nos termos regimentais, que determine ao setor</w:t>
            </w:r>
          </w:p>
          <w:p w14:paraId="1715E762" w14:textId="77777777" w:rsidR="009D2B08" w:rsidRPr="0073751A" w:rsidRDefault="009D2B08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 w:rsidRPr="0073751A">
              <w:rPr>
                <w:iCs/>
                <w:sz w:val="24"/>
                <w:szCs w:val="24"/>
              </w:rPr>
              <w:t>competente da Prefeitura a instalação de câmeras de segurança no Parque das Araras, localizado</w:t>
            </w:r>
          </w:p>
          <w:p w14:paraId="50A822A2" w14:textId="6A1A058A" w:rsidR="00DD4A87" w:rsidRPr="0073751A" w:rsidRDefault="009D2B08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 w:rsidRPr="0073751A">
              <w:rPr>
                <w:iCs/>
                <w:sz w:val="24"/>
                <w:szCs w:val="24"/>
              </w:rPr>
              <w:t>nesta cidade.</w:t>
            </w:r>
            <w:r w:rsidRPr="0073751A">
              <w:rPr>
                <w:iCs/>
                <w:sz w:val="24"/>
                <w:szCs w:val="24"/>
              </w:rPr>
              <w:t>”</w:t>
            </w:r>
          </w:p>
          <w:p w14:paraId="0E61AB43" w14:textId="3E5A5F63" w:rsidR="009D2B08" w:rsidRPr="0073751A" w:rsidRDefault="009D2B08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D2F" w14:textId="77777777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CCC959B" w14:textId="77777777" w:rsidR="006E2FF3" w:rsidRPr="0073751A" w:rsidRDefault="006E2FF3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3F3D639" w14:textId="0639DC04" w:rsidR="00DD4A87" w:rsidRPr="0073751A" w:rsidRDefault="00DD4A87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Ver:</w:t>
            </w:r>
            <w:r w:rsidR="006E2FF3" w:rsidRPr="0073751A">
              <w:rPr>
                <w:sz w:val="24"/>
                <w:szCs w:val="24"/>
              </w:rPr>
              <w:t xml:space="preserve"> </w:t>
            </w:r>
            <w:proofErr w:type="spellStart"/>
            <w:r w:rsidR="009D2B08" w:rsidRPr="0073751A">
              <w:rPr>
                <w:sz w:val="24"/>
                <w:szCs w:val="24"/>
              </w:rPr>
              <w:t>Deni</w:t>
            </w:r>
            <w:r w:rsidR="006E2FF3" w:rsidRPr="0073751A">
              <w:rPr>
                <w:sz w:val="24"/>
                <w:szCs w:val="24"/>
              </w:rPr>
              <w:t>l</w:t>
            </w:r>
            <w:r w:rsidR="009D2B08" w:rsidRPr="0073751A">
              <w:rPr>
                <w:sz w:val="24"/>
                <w:szCs w:val="24"/>
              </w:rPr>
              <w:t>son</w:t>
            </w:r>
            <w:proofErr w:type="spellEnd"/>
          </w:p>
        </w:tc>
      </w:tr>
      <w:tr w:rsidR="00405657" w:rsidRPr="0073751A" w14:paraId="49C74AA5" w14:textId="77777777" w:rsidTr="009D2B08">
        <w:trPr>
          <w:trHeight w:val="108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7888" w14:textId="77777777" w:rsidR="009D2B08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</w:t>
            </w:r>
          </w:p>
          <w:p w14:paraId="61F093AF" w14:textId="77777777" w:rsid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</w:t>
            </w:r>
          </w:p>
          <w:p w14:paraId="3186DDBF" w14:textId="31B87F00" w:rsidR="00405657" w:rsidRP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2B08" w:rsidRPr="0073751A">
              <w:rPr>
                <w:sz w:val="24"/>
                <w:szCs w:val="24"/>
              </w:rPr>
              <w:t xml:space="preserve"> </w:t>
            </w:r>
            <w:r w:rsidR="00C14768">
              <w:rPr>
                <w:sz w:val="24"/>
                <w:szCs w:val="24"/>
              </w:rPr>
              <w:t xml:space="preserve"> </w:t>
            </w:r>
            <w:r w:rsidR="009D2B08" w:rsidRPr="0073751A">
              <w:rPr>
                <w:sz w:val="24"/>
                <w:szCs w:val="24"/>
              </w:rPr>
              <w:t>088/2025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C12F" w14:textId="77777777" w:rsidR="009D2B08" w:rsidRPr="0073751A" w:rsidRDefault="009D2B08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</w:p>
          <w:p w14:paraId="1547BD40" w14:textId="5830DF93" w:rsidR="009D2B08" w:rsidRPr="009D2B08" w:rsidRDefault="009D2B08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 w:rsidRPr="0073751A">
              <w:rPr>
                <w:iCs/>
                <w:sz w:val="24"/>
                <w:szCs w:val="24"/>
              </w:rPr>
              <w:t>“</w:t>
            </w:r>
            <w:r w:rsidRPr="009D2B08">
              <w:rPr>
                <w:iCs/>
                <w:sz w:val="24"/>
                <w:szCs w:val="24"/>
              </w:rPr>
              <w:t xml:space="preserve">Solicito que dentro das possibilidades, seja realizado os </w:t>
            </w:r>
            <w:r w:rsidRPr="009D2B08">
              <w:rPr>
                <w:bCs/>
                <w:iCs/>
                <w:sz w:val="24"/>
                <w:szCs w:val="24"/>
              </w:rPr>
              <w:t>serviços de limpeza e roçagem</w:t>
            </w:r>
            <w:r w:rsidRPr="009D2B08">
              <w:rPr>
                <w:iCs/>
                <w:sz w:val="24"/>
                <w:szCs w:val="24"/>
              </w:rPr>
              <w:t xml:space="preserve"> </w:t>
            </w:r>
            <w:r w:rsidRPr="009D2B08">
              <w:rPr>
                <w:bCs/>
                <w:iCs/>
                <w:sz w:val="24"/>
                <w:szCs w:val="24"/>
              </w:rPr>
              <w:t>e pintura ao longo dos meios-fios no Distrito do Guaporé</w:t>
            </w:r>
            <w:r w:rsidRPr="009D2B08">
              <w:rPr>
                <w:iCs/>
                <w:sz w:val="24"/>
                <w:szCs w:val="24"/>
              </w:rPr>
              <w:t>.</w:t>
            </w:r>
            <w:r w:rsidRPr="0073751A">
              <w:rPr>
                <w:iCs/>
                <w:sz w:val="24"/>
                <w:szCs w:val="24"/>
              </w:rPr>
              <w:t>”</w:t>
            </w:r>
          </w:p>
          <w:p w14:paraId="1DF5BDF5" w14:textId="77777777" w:rsidR="00405657" w:rsidRPr="0073751A" w:rsidRDefault="00405657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59F" w14:textId="77777777" w:rsidR="009D2B08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A52AB4E" w14:textId="77777777" w:rsidR="006E2FF3" w:rsidRPr="0073751A" w:rsidRDefault="006E2FF3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5A11383" w14:textId="5CF6E19B" w:rsidR="00405657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Ver: Maria</w:t>
            </w:r>
          </w:p>
          <w:p w14:paraId="7785241C" w14:textId="784A5B61" w:rsidR="009D2B08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05657" w:rsidRPr="0073751A" w14:paraId="39C2A282" w14:textId="77777777" w:rsidTr="009D2B08">
        <w:trPr>
          <w:trHeight w:val="953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E60C" w14:textId="77777777" w:rsidR="009D2B08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</w:t>
            </w:r>
          </w:p>
          <w:p w14:paraId="22F5F752" w14:textId="77777777" w:rsid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</w:t>
            </w:r>
          </w:p>
          <w:p w14:paraId="7CD992DF" w14:textId="77777777" w:rsid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30D20C3" w14:textId="77777777" w:rsid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F2B16D8" w14:textId="0C7D03E7" w:rsidR="00405657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</w:t>
            </w:r>
            <w:r w:rsidR="0073751A">
              <w:rPr>
                <w:sz w:val="24"/>
                <w:szCs w:val="24"/>
              </w:rPr>
              <w:t xml:space="preserve">  </w:t>
            </w:r>
            <w:r w:rsidRPr="0073751A">
              <w:rPr>
                <w:sz w:val="24"/>
                <w:szCs w:val="24"/>
              </w:rPr>
              <w:t xml:space="preserve">089/2025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6E43" w14:textId="0418B84B" w:rsidR="0073751A" w:rsidRPr="0073751A" w:rsidRDefault="0073751A" w:rsidP="0073751A">
            <w:pPr>
              <w:ind w:left="-5" w:right="65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solicito ao executivo, que dentro das possibilidades seja instalada 02(duas) lombadas (ondulação transversal tipo:</w:t>
            </w:r>
            <w:r w:rsidRPr="0073751A">
              <w:rPr>
                <w:b w:val="0"/>
                <w:sz w:val="24"/>
                <w:szCs w:val="24"/>
              </w:rPr>
              <w:t xml:space="preserve"> </w:t>
            </w:r>
            <w:r w:rsidRPr="0073751A">
              <w:rPr>
                <w:sz w:val="24"/>
                <w:szCs w:val="24"/>
              </w:rPr>
              <w:t>a.</w:t>
            </w:r>
            <w:r w:rsidRPr="0073751A">
              <w:rPr>
                <w:b w:val="0"/>
                <w:sz w:val="24"/>
                <w:szCs w:val="24"/>
              </w:rPr>
              <w:t xml:space="preserve"> </w:t>
            </w:r>
            <w:r w:rsidRPr="0073751A">
              <w:rPr>
                <w:sz w:val="24"/>
                <w:szCs w:val="24"/>
              </w:rPr>
              <w:t xml:space="preserve">conforme normas da resolução 600 de 24 de </w:t>
            </w:r>
            <w:r w:rsidRPr="0073751A">
              <w:rPr>
                <w:b w:val="0"/>
                <w:sz w:val="24"/>
                <w:szCs w:val="24"/>
              </w:rPr>
              <w:t>maio</w:t>
            </w:r>
            <w:r w:rsidRPr="0073751A">
              <w:rPr>
                <w:sz w:val="24"/>
                <w:szCs w:val="24"/>
              </w:rPr>
              <w:t xml:space="preserve"> de 2016 do </w:t>
            </w:r>
            <w:r>
              <w:rPr>
                <w:sz w:val="24"/>
                <w:szCs w:val="24"/>
              </w:rPr>
              <w:t>C</w:t>
            </w:r>
            <w:r w:rsidRPr="0073751A">
              <w:rPr>
                <w:sz w:val="24"/>
                <w:szCs w:val="24"/>
              </w:rPr>
              <w:t xml:space="preserve">ontran) sendo uma na rua </w:t>
            </w:r>
            <w:r>
              <w:rPr>
                <w:sz w:val="24"/>
                <w:szCs w:val="24"/>
              </w:rPr>
              <w:t>O</w:t>
            </w:r>
            <w:r w:rsidRPr="0073751A">
              <w:rPr>
                <w:sz w:val="24"/>
                <w:szCs w:val="24"/>
              </w:rPr>
              <w:t xml:space="preserve">dete </w:t>
            </w:r>
            <w:r>
              <w:rPr>
                <w:sz w:val="24"/>
                <w:szCs w:val="24"/>
              </w:rPr>
              <w:t>A</w:t>
            </w:r>
            <w:r w:rsidRPr="0073751A">
              <w:rPr>
                <w:sz w:val="24"/>
                <w:szCs w:val="24"/>
              </w:rPr>
              <w:t xml:space="preserve">lves próximo a mercearia silva e outro na lateral da </w:t>
            </w:r>
            <w:r>
              <w:rPr>
                <w:sz w:val="24"/>
                <w:szCs w:val="24"/>
              </w:rPr>
              <w:t>I</w:t>
            </w:r>
            <w:r w:rsidRPr="0073751A">
              <w:rPr>
                <w:sz w:val="24"/>
                <w:szCs w:val="24"/>
              </w:rPr>
              <w:t xml:space="preserve">greja </w:t>
            </w:r>
            <w:r>
              <w:rPr>
                <w:sz w:val="24"/>
                <w:szCs w:val="24"/>
              </w:rPr>
              <w:t>A</w:t>
            </w:r>
            <w:r w:rsidRPr="0073751A">
              <w:rPr>
                <w:sz w:val="24"/>
                <w:szCs w:val="24"/>
              </w:rPr>
              <w:t xml:space="preserve">ssembleia na rua </w:t>
            </w:r>
            <w:r>
              <w:rPr>
                <w:sz w:val="24"/>
                <w:szCs w:val="24"/>
              </w:rPr>
              <w:t>T</w:t>
            </w:r>
            <w:r w:rsidRPr="0073751A">
              <w:rPr>
                <w:sz w:val="24"/>
                <w:szCs w:val="24"/>
              </w:rPr>
              <w:t xml:space="preserve">ancredo neves no </w:t>
            </w:r>
            <w:r>
              <w:rPr>
                <w:sz w:val="24"/>
                <w:szCs w:val="24"/>
              </w:rPr>
              <w:t>D</w:t>
            </w:r>
            <w:r w:rsidRPr="0073751A">
              <w:rPr>
                <w:sz w:val="24"/>
                <w:szCs w:val="24"/>
              </w:rPr>
              <w:t xml:space="preserve">istrito do </w:t>
            </w:r>
            <w:r>
              <w:rPr>
                <w:sz w:val="24"/>
                <w:szCs w:val="24"/>
              </w:rPr>
              <w:t>G</w:t>
            </w:r>
            <w:r w:rsidRPr="0073751A">
              <w:rPr>
                <w:sz w:val="24"/>
                <w:szCs w:val="24"/>
              </w:rPr>
              <w:t>uaporé.</w:t>
            </w:r>
          </w:p>
          <w:p w14:paraId="33185554" w14:textId="5B9468BD" w:rsidR="006E2FF3" w:rsidRPr="0073751A" w:rsidRDefault="006E2FF3" w:rsidP="0073751A">
            <w:pPr>
              <w:ind w:right="650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4815" w14:textId="77777777" w:rsidR="006E2FF3" w:rsidRPr="0073751A" w:rsidRDefault="006E2FF3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0F1D3032" w14:textId="77777777" w:rsidR="006E2FF3" w:rsidRPr="0073751A" w:rsidRDefault="006E2FF3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0DB0E93" w14:textId="77777777" w:rsid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7F81FAD" w14:textId="77777777" w:rsid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78E50E8" w14:textId="0DECE6BD" w:rsidR="00405657" w:rsidRPr="0073751A" w:rsidRDefault="00C1476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2B08" w:rsidRPr="0073751A">
              <w:rPr>
                <w:sz w:val="24"/>
                <w:szCs w:val="24"/>
              </w:rPr>
              <w:t>Ver: Maria</w:t>
            </w:r>
          </w:p>
        </w:tc>
      </w:tr>
      <w:tr w:rsidR="00405657" w:rsidRPr="0073751A" w14:paraId="4BE8029B" w14:textId="77777777" w:rsidTr="009D2B08">
        <w:trPr>
          <w:trHeight w:val="953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0576" w14:textId="77777777" w:rsidR="009D2B08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</w:t>
            </w:r>
          </w:p>
          <w:p w14:paraId="0B768A5B" w14:textId="77777777" w:rsid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</w:t>
            </w:r>
          </w:p>
          <w:p w14:paraId="55F7F69D" w14:textId="77777777" w:rsid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456488D" w14:textId="343A2EC9" w:rsidR="00405657" w:rsidRP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D2B08" w:rsidRPr="0073751A">
              <w:rPr>
                <w:sz w:val="24"/>
                <w:szCs w:val="24"/>
              </w:rPr>
              <w:t>090/2025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30CF" w14:textId="77777777" w:rsidR="0073751A" w:rsidRDefault="0073751A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</w:p>
          <w:p w14:paraId="28F431CE" w14:textId="4362C9EC" w:rsidR="006E2FF3" w:rsidRPr="009D2B08" w:rsidRDefault="006E2FF3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 w:rsidRPr="009D2B08">
              <w:rPr>
                <w:iCs/>
                <w:sz w:val="24"/>
                <w:szCs w:val="24"/>
              </w:rPr>
              <w:t>Solicito que dentro das possibilidades, seja realizado construção de uma casa com cadeado para abrigar e proteger a bomba do poço artesiano, bem como a construção de uma ce</w:t>
            </w:r>
            <w:r w:rsidRPr="0073751A">
              <w:rPr>
                <w:iCs/>
                <w:sz w:val="24"/>
                <w:szCs w:val="24"/>
              </w:rPr>
              <w:t xml:space="preserve">rca </w:t>
            </w:r>
            <w:r w:rsidRPr="009D2B08">
              <w:rPr>
                <w:iCs/>
                <w:sz w:val="24"/>
                <w:szCs w:val="24"/>
              </w:rPr>
              <w:t>ao redor da estrutura, do poço em frente à Escola Valter José Zanella no Distrito do Guaporé</w:t>
            </w:r>
          </w:p>
          <w:p w14:paraId="0D2A3CFE" w14:textId="77777777" w:rsidR="00405657" w:rsidRPr="0073751A" w:rsidRDefault="00405657" w:rsidP="0073751A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5CF3" w14:textId="77777777" w:rsidR="009D2B08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52BB276" w14:textId="77777777" w:rsid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3859D2C7" w14:textId="77777777" w:rsidR="0073751A" w:rsidRDefault="0073751A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87281BD" w14:textId="186A12A4" w:rsidR="00405657" w:rsidRPr="0073751A" w:rsidRDefault="009D2B08" w:rsidP="007375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Ver: Maria</w:t>
            </w:r>
          </w:p>
        </w:tc>
      </w:tr>
    </w:tbl>
    <w:p w14:paraId="42B3922C" w14:textId="77777777" w:rsidR="00CD09AB" w:rsidRPr="0073751A" w:rsidRDefault="00CD09AB" w:rsidP="0073751A">
      <w:pPr>
        <w:spacing w:after="0" w:line="259" w:lineRule="auto"/>
        <w:ind w:left="0" w:firstLine="0"/>
        <w:rPr>
          <w:szCs w:val="28"/>
        </w:rPr>
      </w:pPr>
    </w:p>
    <w:p w14:paraId="22D90139" w14:textId="77777777" w:rsidR="00CD09AB" w:rsidRDefault="00CD09AB"/>
    <w:sectPr w:rsidR="00CD0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AB"/>
    <w:rsid w:val="000072BB"/>
    <w:rsid w:val="00291261"/>
    <w:rsid w:val="00405657"/>
    <w:rsid w:val="00624F2B"/>
    <w:rsid w:val="006277A5"/>
    <w:rsid w:val="006E2FF3"/>
    <w:rsid w:val="0073751A"/>
    <w:rsid w:val="009D2B08"/>
    <w:rsid w:val="00C14768"/>
    <w:rsid w:val="00C33345"/>
    <w:rsid w:val="00CD09AB"/>
    <w:rsid w:val="00DD4A87"/>
    <w:rsid w:val="00E203B2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E69F"/>
  <w15:chartTrackingRefBased/>
  <w15:docId w15:val="{709B8BB1-EC9D-4E36-8A3E-2D5DEC1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AB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0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9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9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9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9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9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9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9AB"/>
    <w:pPr>
      <w:numPr>
        <w:ilvl w:val="1"/>
      </w:numPr>
      <w:ind w:left="291" w:hanging="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9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9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9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9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9A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D09AB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lected">
    <w:name w:val="selected"/>
    <w:basedOn w:val="Fontepargpadro"/>
    <w:rsid w:val="00DD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6</cp:revision>
  <dcterms:created xsi:type="dcterms:W3CDTF">2025-10-16T11:18:00Z</dcterms:created>
  <dcterms:modified xsi:type="dcterms:W3CDTF">2025-10-17T15:42:00Z</dcterms:modified>
</cp:coreProperties>
</file>