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4A9E" w14:textId="77777777" w:rsidR="00EF5E26" w:rsidRPr="0072413C" w:rsidRDefault="00EF5E26" w:rsidP="00EF5E26">
      <w:pPr>
        <w:spacing w:after="0" w:line="259" w:lineRule="auto"/>
        <w:ind w:left="281"/>
        <w:rPr>
          <w:rFonts w:ascii="Arial" w:eastAsia="Arial" w:hAnsi="Arial" w:cs="Arial"/>
          <w:b/>
          <w:color w:val="000000"/>
          <w:sz w:val="28"/>
          <w:szCs w:val="28"/>
          <w:lang w:eastAsia="pt-BR"/>
        </w:rPr>
      </w:pPr>
      <w:r w:rsidRPr="0072413C">
        <w:rPr>
          <w:rFonts w:ascii="Arial" w:eastAsia="Arial" w:hAnsi="Arial" w:cs="Arial"/>
          <w:b/>
          <w:noProof/>
          <w:color w:val="000000"/>
          <w:sz w:val="28"/>
          <w:szCs w:val="28"/>
          <w:lang w:eastAsia="pt-BR"/>
        </w:rPr>
        <w:drawing>
          <wp:anchor distT="0" distB="0" distL="114300" distR="114300" simplePos="0" relativeHeight="251659264" behindDoc="0" locked="0" layoutInCell="1" allowOverlap="0" wp14:anchorId="6A9E3067" wp14:editId="51B3C9DA">
            <wp:simplePos x="0" y="0"/>
            <wp:positionH relativeFrom="column">
              <wp:posOffset>142875</wp:posOffset>
            </wp:positionH>
            <wp:positionV relativeFrom="paragraph">
              <wp:posOffset>0</wp:posOffset>
            </wp:positionV>
            <wp:extent cx="896112" cy="957072"/>
            <wp:effectExtent l="0" t="0" r="0" b="0"/>
            <wp:wrapSquare wrapText="bothSides"/>
            <wp:docPr id="5282" name="Picture 5282"/>
            <wp:cNvGraphicFramePr/>
            <a:graphic xmlns:a="http://schemas.openxmlformats.org/drawingml/2006/main">
              <a:graphicData uri="http://schemas.openxmlformats.org/drawingml/2006/picture">
                <pic:pic xmlns:pic="http://schemas.openxmlformats.org/drawingml/2006/picture">
                  <pic:nvPicPr>
                    <pic:cNvPr id="5282" name="Picture 5282"/>
                    <pic:cNvPicPr/>
                  </pic:nvPicPr>
                  <pic:blipFill>
                    <a:blip r:embed="rId5"/>
                    <a:stretch>
                      <a:fillRect/>
                    </a:stretch>
                  </pic:blipFill>
                  <pic:spPr>
                    <a:xfrm>
                      <a:off x="0" y="0"/>
                      <a:ext cx="896112" cy="957072"/>
                    </a:xfrm>
                    <a:prstGeom prst="rect">
                      <a:avLst/>
                    </a:prstGeom>
                  </pic:spPr>
                </pic:pic>
              </a:graphicData>
            </a:graphic>
          </wp:anchor>
        </w:drawing>
      </w:r>
    </w:p>
    <w:p w14:paraId="310E31A4" w14:textId="77777777" w:rsidR="00EF5E26" w:rsidRPr="0072413C" w:rsidRDefault="00EF5E26" w:rsidP="00EF5E26">
      <w:pPr>
        <w:tabs>
          <w:tab w:val="left" w:pos="1020"/>
          <w:tab w:val="center" w:pos="4392"/>
        </w:tabs>
        <w:spacing w:after="10" w:line="250" w:lineRule="auto"/>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ESTADO DE RONDÔNIA</w:t>
      </w:r>
    </w:p>
    <w:p w14:paraId="08933ACC" w14:textId="77777777" w:rsidR="00EF5E26" w:rsidRPr="0072413C" w:rsidRDefault="00EF5E26" w:rsidP="00EF5E26">
      <w:pPr>
        <w:spacing w:after="10" w:line="250" w:lineRule="auto"/>
        <w:ind w:left="10" w:hanging="10"/>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PODER LEGISLATIVO</w:t>
      </w:r>
    </w:p>
    <w:p w14:paraId="134362E7" w14:textId="77777777" w:rsidR="00EF5E26" w:rsidRPr="0072413C" w:rsidRDefault="00EF5E26" w:rsidP="00EF5E26">
      <w:pPr>
        <w:spacing w:after="0" w:line="259" w:lineRule="auto"/>
        <w:jc w:val="both"/>
        <w:rPr>
          <w:rFonts w:ascii="Arial" w:eastAsia="Arial" w:hAnsi="Arial" w:cs="Arial"/>
          <w:b/>
          <w:i/>
          <w:color w:val="000000"/>
          <w:sz w:val="28"/>
          <w:szCs w:val="28"/>
          <w:u w:val="single" w:color="000000"/>
          <w:lang w:eastAsia="pt-BR"/>
        </w:rPr>
      </w:pPr>
      <w:r w:rsidRPr="0072413C">
        <w:rPr>
          <w:rFonts w:ascii="Arial" w:eastAsia="Arial" w:hAnsi="Arial" w:cs="Arial"/>
          <w:b/>
          <w:i/>
          <w:color w:val="000000"/>
          <w:sz w:val="28"/>
          <w:szCs w:val="28"/>
          <w:u w:val="single" w:color="000000"/>
          <w:lang w:eastAsia="pt-BR"/>
        </w:rPr>
        <w:t>CÂMARA MUNICIPAL DE CHUPINGUAIA</w:t>
      </w:r>
    </w:p>
    <w:p w14:paraId="1B35F3A3" w14:textId="77777777" w:rsidR="00EF5E26" w:rsidRPr="0072413C" w:rsidRDefault="00EF5E26" w:rsidP="00EF5E26">
      <w:pPr>
        <w:spacing w:after="0" w:line="259" w:lineRule="auto"/>
        <w:jc w:val="both"/>
        <w:rPr>
          <w:rFonts w:ascii="Arial" w:eastAsia="Arial" w:hAnsi="Arial" w:cs="Arial"/>
          <w:b/>
          <w:color w:val="000000"/>
          <w:sz w:val="28"/>
          <w:szCs w:val="28"/>
          <w:lang w:eastAsia="pt-BR"/>
        </w:rPr>
      </w:pPr>
    </w:p>
    <w:p w14:paraId="7FD08522" w14:textId="77777777" w:rsidR="00EF5E26" w:rsidRPr="0072413C" w:rsidRDefault="00EF5E26" w:rsidP="00EF5E26">
      <w:pPr>
        <w:spacing w:after="0" w:line="259" w:lineRule="auto"/>
        <w:jc w:val="both"/>
        <w:rPr>
          <w:rFonts w:ascii="Arial" w:eastAsia="Arial" w:hAnsi="Arial" w:cs="Arial"/>
          <w:b/>
          <w:color w:val="000000"/>
          <w:sz w:val="28"/>
          <w:szCs w:val="28"/>
          <w:lang w:eastAsia="pt-BR"/>
        </w:rPr>
      </w:pPr>
    </w:p>
    <w:p w14:paraId="7D907025" w14:textId="595F740D" w:rsidR="00EF5E26" w:rsidRPr="0072413C" w:rsidRDefault="00EF5E26" w:rsidP="00EF5E26">
      <w:pPr>
        <w:spacing w:after="0" w:line="259" w:lineRule="auto"/>
        <w:ind w:left="182"/>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PAUTA DA </w:t>
      </w:r>
      <w:r>
        <w:rPr>
          <w:rFonts w:ascii="Arial" w:eastAsia="Arial" w:hAnsi="Arial" w:cs="Arial"/>
          <w:b/>
          <w:color w:val="000000"/>
          <w:sz w:val="28"/>
          <w:szCs w:val="28"/>
          <w:lang w:eastAsia="pt-BR"/>
        </w:rPr>
        <w:t>2</w:t>
      </w:r>
      <w:r w:rsidRPr="0072413C">
        <w:rPr>
          <w:rFonts w:ascii="Arial" w:eastAsia="Arial" w:hAnsi="Arial" w:cs="Arial"/>
          <w:b/>
          <w:color w:val="000000"/>
          <w:sz w:val="28"/>
          <w:szCs w:val="28"/>
          <w:lang w:eastAsia="pt-BR"/>
        </w:rPr>
        <w:t>ª (</w:t>
      </w:r>
      <w:r>
        <w:rPr>
          <w:rFonts w:ascii="Arial" w:eastAsia="Arial" w:hAnsi="Arial" w:cs="Arial"/>
          <w:b/>
          <w:color w:val="000000"/>
          <w:sz w:val="28"/>
          <w:szCs w:val="28"/>
          <w:lang w:eastAsia="pt-BR"/>
        </w:rPr>
        <w:t>SEGUND</w:t>
      </w:r>
      <w:r w:rsidRPr="0072413C">
        <w:rPr>
          <w:rFonts w:ascii="Arial" w:eastAsia="Arial" w:hAnsi="Arial" w:cs="Arial"/>
          <w:b/>
          <w:color w:val="000000"/>
          <w:sz w:val="28"/>
          <w:szCs w:val="28"/>
          <w:lang w:eastAsia="pt-BR"/>
        </w:rPr>
        <w:t xml:space="preserve">A) SESSÃO ORDINÁRIA DA </w:t>
      </w:r>
      <w:r>
        <w:rPr>
          <w:rFonts w:ascii="Arial" w:eastAsia="Arial" w:hAnsi="Arial" w:cs="Arial"/>
          <w:b/>
          <w:color w:val="000000"/>
          <w:sz w:val="28"/>
          <w:szCs w:val="28"/>
          <w:lang w:eastAsia="pt-BR"/>
        </w:rPr>
        <w:t xml:space="preserve">TRIGÉSIMA </w:t>
      </w:r>
      <w:r w:rsidRPr="0072413C">
        <w:rPr>
          <w:rFonts w:ascii="Arial" w:eastAsia="Arial" w:hAnsi="Arial" w:cs="Arial"/>
          <w:b/>
          <w:color w:val="000000"/>
          <w:sz w:val="28"/>
          <w:szCs w:val="28"/>
          <w:lang w:eastAsia="pt-BR"/>
        </w:rPr>
        <w:t xml:space="preserve">SESSÃO LEGISLATIVA DA OITAVA LEGISLATURA DA CÂMARA DE VEREADORES DO MUNICÍPIO DE CHUPINGUAIA-RO. </w:t>
      </w:r>
    </w:p>
    <w:p w14:paraId="292B32F4" w14:textId="77777777" w:rsidR="00EF5E26" w:rsidRPr="0072413C" w:rsidRDefault="00EF5E26" w:rsidP="00EF5E26">
      <w:pPr>
        <w:spacing w:after="0" w:line="259" w:lineRule="auto"/>
        <w:ind w:left="182"/>
        <w:jc w:val="both"/>
        <w:rPr>
          <w:rFonts w:ascii="Arial" w:eastAsia="Arial" w:hAnsi="Arial" w:cs="Arial"/>
          <w:b/>
          <w:color w:val="000000"/>
          <w:sz w:val="28"/>
          <w:szCs w:val="28"/>
          <w:lang w:eastAsia="pt-BR"/>
        </w:rPr>
      </w:pPr>
      <w:r w:rsidRPr="0072413C">
        <w:rPr>
          <w:rFonts w:ascii="Arial" w:eastAsia="Times New Roman" w:hAnsi="Arial" w:cs="Arial"/>
          <w:color w:val="000000"/>
          <w:sz w:val="28"/>
          <w:szCs w:val="28"/>
          <w:lang w:eastAsia="pt-BR"/>
        </w:rPr>
        <w:t xml:space="preserve"> </w:t>
      </w:r>
    </w:p>
    <w:p w14:paraId="794E89B0" w14:textId="2C0A42A7" w:rsidR="00EF5E26" w:rsidRPr="0072413C" w:rsidRDefault="00EF5E26" w:rsidP="00EF5E26">
      <w:pPr>
        <w:spacing w:after="16" w:line="259" w:lineRule="auto"/>
        <w:ind w:left="182"/>
        <w:jc w:val="both"/>
        <w:rPr>
          <w:rFonts w:ascii="Arial" w:eastAsia="Arial" w:hAnsi="Arial" w:cs="Arial"/>
          <w:b/>
          <w:color w:val="000000"/>
          <w:sz w:val="28"/>
          <w:szCs w:val="28"/>
          <w:lang w:eastAsia="pt-BR"/>
        </w:rPr>
      </w:pPr>
      <w:r w:rsidRPr="0072413C">
        <w:rPr>
          <w:rFonts w:ascii="Arial" w:eastAsia="Times New Roman" w:hAnsi="Arial" w:cs="Arial"/>
          <w:color w:val="000000"/>
          <w:sz w:val="28"/>
          <w:szCs w:val="28"/>
          <w:lang w:eastAsia="pt-BR"/>
        </w:rPr>
        <w:t xml:space="preserve">   </w:t>
      </w:r>
      <w:r>
        <w:rPr>
          <w:rFonts w:ascii="Arial" w:eastAsia="Arial" w:hAnsi="Arial" w:cs="Arial"/>
          <w:b/>
          <w:color w:val="000000"/>
          <w:sz w:val="28"/>
          <w:szCs w:val="28"/>
          <w:lang w:eastAsia="pt-BR"/>
        </w:rPr>
        <w:t>0</w:t>
      </w:r>
      <w:r w:rsidR="002128AB">
        <w:rPr>
          <w:rFonts w:ascii="Arial" w:eastAsia="Arial" w:hAnsi="Arial" w:cs="Arial"/>
          <w:b/>
          <w:color w:val="000000"/>
          <w:sz w:val="28"/>
          <w:szCs w:val="28"/>
          <w:lang w:eastAsia="pt-BR"/>
        </w:rPr>
        <w:t>9</w:t>
      </w:r>
      <w:r>
        <w:rPr>
          <w:rFonts w:ascii="Arial" w:eastAsia="Arial" w:hAnsi="Arial" w:cs="Arial"/>
          <w:b/>
          <w:color w:val="000000"/>
          <w:sz w:val="28"/>
          <w:szCs w:val="28"/>
          <w:lang w:eastAsia="pt-BR"/>
        </w:rPr>
        <w:t xml:space="preserve"> DE FEVEREIRO DE </w:t>
      </w:r>
      <w:r w:rsidRPr="0072413C">
        <w:rPr>
          <w:rFonts w:ascii="Arial" w:eastAsia="Arial" w:hAnsi="Arial" w:cs="Arial"/>
          <w:b/>
          <w:color w:val="000000"/>
          <w:sz w:val="28"/>
          <w:szCs w:val="28"/>
          <w:lang w:eastAsia="pt-BR"/>
        </w:rPr>
        <w:t>202</w:t>
      </w:r>
      <w:r>
        <w:rPr>
          <w:rFonts w:ascii="Arial" w:eastAsia="Arial" w:hAnsi="Arial" w:cs="Arial"/>
          <w:b/>
          <w:color w:val="000000"/>
          <w:sz w:val="28"/>
          <w:szCs w:val="28"/>
          <w:lang w:eastAsia="pt-BR"/>
        </w:rPr>
        <w:t>6.</w:t>
      </w:r>
      <w:r w:rsidRPr="0072413C">
        <w:rPr>
          <w:rFonts w:ascii="Arial" w:eastAsia="Arial" w:hAnsi="Arial" w:cs="Arial"/>
          <w:b/>
          <w:color w:val="000000"/>
          <w:sz w:val="28"/>
          <w:szCs w:val="28"/>
          <w:lang w:eastAsia="pt-BR"/>
        </w:rPr>
        <w:t xml:space="preserve"> </w:t>
      </w:r>
    </w:p>
    <w:p w14:paraId="550516FA" w14:textId="77777777" w:rsidR="00EF5E26" w:rsidRPr="0072413C" w:rsidRDefault="00EF5E26" w:rsidP="00EF5E26">
      <w:pPr>
        <w:spacing w:after="16" w:line="259" w:lineRule="auto"/>
        <w:ind w:left="182"/>
        <w:jc w:val="both"/>
        <w:rPr>
          <w:rFonts w:ascii="Arial" w:eastAsia="Arial" w:hAnsi="Arial" w:cs="Arial"/>
          <w:b/>
          <w:color w:val="000000"/>
          <w:sz w:val="28"/>
          <w:szCs w:val="28"/>
          <w:lang w:eastAsia="pt-BR"/>
        </w:rPr>
      </w:pPr>
    </w:p>
    <w:p w14:paraId="3F4F6058" w14:textId="77777777" w:rsidR="00EF5E26" w:rsidRPr="0072413C" w:rsidRDefault="00EF5E26" w:rsidP="00EF5E26">
      <w:pPr>
        <w:spacing w:after="0" w:line="259" w:lineRule="auto"/>
        <w:ind w:left="182"/>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 </w:t>
      </w:r>
    </w:p>
    <w:p w14:paraId="632FDC8B" w14:textId="77777777" w:rsidR="00EF5E26" w:rsidRPr="0072413C" w:rsidRDefault="00EF5E26" w:rsidP="00EF5E26">
      <w:pPr>
        <w:spacing w:after="19" w:line="259" w:lineRule="auto"/>
        <w:ind w:left="182"/>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                                          EXPEDIENTE RECEBIDO:</w:t>
      </w:r>
    </w:p>
    <w:p w14:paraId="3E2CB2C3" w14:textId="77777777" w:rsidR="00EF5E26" w:rsidRPr="0072413C" w:rsidRDefault="00EF5E26" w:rsidP="00EF5E26">
      <w:pPr>
        <w:spacing w:after="10" w:line="250" w:lineRule="auto"/>
        <w:ind w:left="177" w:hanging="10"/>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1ª PARTE </w:t>
      </w:r>
    </w:p>
    <w:p w14:paraId="53D2BCC1" w14:textId="77777777" w:rsidR="00EF5E26" w:rsidRPr="0072413C" w:rsidRDefault="00EF5E26" w:rsidP="00EF5E26">
      <w:pPr>
        <w:spacing w:after="0" w:line="259" w:lineRule="auto"/>
        <w:ind w:left="182"/>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 </w:t>
      </w:r>
    </w:p>
    <w:p w14:paraId="56A010C1" w14:textId="3A6F293A" w:rsidR="00EF5E26" w:rsidRDefault="00EF5E26" w:rsidP="00EF5E26">
      <w:pPr>
        <w:pStyle w:val="PargrafodaLista"/>
        <w:numPr>
          <w:ilvl w:val="0"/>
          <w:numId w:val="1"/>
        </w:numPr>
        <w:spacing w:after="10" w:line="250" w:lineRule="auto"/>
        <w:rPr>
          <w:rFonts w:ascii="Arial" w:eastAsia="Arial" w:hAnsi="Arial" w:cs="Arial"/>
          <w:b/>
          <w:color w:val="000000"/>
          <w:sz w:val="28"/>
          <w:szCs w:val="28"/>
          <w:lang w:eastAsia="pt-BR"/>
        </w:rPr>
      </w:pPr>
      <w:r w:rsidRPr="001D2EC4">
        <w:rPr>
          <w:rFonts w:ascii="Arial" w:eastAsia="Arial" w:hAnsi="Arial" w:cs="Arial"/>
          <w:b/>
          <w:color w:val="000000"/>
          <w:sz w:val="28"/>
          <w:szCs w:val="28"/>
          <w:lang w:eastAsia="pt-BR"/>
        </w:rPr>
        <w:t xml:space="preserve">Leitura e votação da Ata da </w:t>
      </w:r>
      <w:r>
        <w:rPr>
          <w:rFonts w:ascii="Arial" w:eastAsia="Arial" w:hAnsi="Arial" w:cs="Arial"/>
          <w:b/>
          <w:color w:val="000000"/>
          <w:sz w:val="28"/>
          <w:szCs w:val="28"/>
          <w:lang w:eastAsia="pt-BR"/>
        </w:rPr>
        <w:t>1</w:t>
      </w:r>
      <w:r w:rsidRPr="001D2EC4">
        <w:rPr>
          <w:rFonts w:ascii="Arial" w:eastAsia="Arial" w:hAnsi="Arial" w:cs="Arial"/>
          <w:b/>
          <w:color w:val="000000"/>
          <w:sz w:val="28"/>
          <w:szCs w:val="28"/>
          <w:lang w:eastAsia="pt-BR"/>
        </w:rPr>
        <w:t xml:space="preserve">ª Sessão Ordinária realizada dia </w:t>
      </w:r>
      <w:r>
        <w:rPr>
          <w:rFonts w:ascii="Arial" w:eastAsia="Arial" w:hAnsi="Arial" w:cs="Arial"/>
          <w:b/>
          <w:color w:val="000000"/>
          <w:sz w:val="28"/>
          <w:szCs w:val="28"/>
          <w:lang w:eastAsia="pt-BR"/>
        </w:rPr>
        <w:t>02</w:t>
      </w:r>
      <w:r w:rsidRPr="001D2EC4">
        <w:rPr>
          <w:rFonts w:ascii="Arial" w:eastAsia="Arial" w:hAnsi="Arial" w:cs="Arial"/>
          <w:b/>
          <w:color w:val="000000"/>
          <w:sz w:val="28"/>
          <w:szCs w:val="28"/>
          <w:lang w:eastAsia="pt-BR"/>
        </w:rPr>
        <w:t xml:space="preserve"> de </w:t>
      </w:r>
      <w:r>
        <w:rPr>
          <w:rFonts w:ascii="Arial" w:eastAsia="Arial" w:hAnsi="Arial" w:cs="Arial"/>
          <w:b/>
          <w:color w:val="000000"/>
          <w:sz w:val="28"/>
          <w:szCs w:val="28"/>
          <w:lang w:eastAsia="pt-BR"/>
        </w:rPr>
        <w:t>fevereir</w:t>
      </w:r>
      <w:r w:rsidRPr="001D2EC4">
        <w:rPr>
          <w:rFonts w:ascii="Arial" w:eastAsia="Arial" w:hAnsi="Arial" w:cs="Arial"/>
          <w:b/>
          <w:color w:val="000000"/>
          <w:sz w:val="28"/>
          <w:szCs w:val="28"/>
          <w:lang w:eastAsia="pt-BR"/>
        </w:rPr>
        <w:t>o de 202</w:t>
      </w:r>
      <w:r>
        <w:rPr>
          <w:rFonts w:ascii="Arial" w:eastAsia="Arial" w:hAnsi="Arial" w:cs="Arial"/>
          <w:b/>
          <w:color w:val="000000"/>
          <w:sz w:val="28"/>
          <w:szCs w:val="28"/>
          <w:lang w:eastAsia="pt-BR"/>
        </w:rPr>
        <w:t>6</w:t>
      </w:r>
      <w:r w:rsidRPr="001D2EC4">
        <w:rPr>
          <w:rFonts w:ascii="Arial" w:eastAsia="Arial" w:hAnsi="Arial" w:cs="Arial"/>
          <w:b/>
          <w:color w:val="000000"/>
          <w:sz w:val="28"/>
          <w:szCs w:val="28"/>
          <w:lang w:eastAsia="pt-BR"/>
        </w:rPr>
        <w:t>.</w:t>
      </w:r>
    </w:p>
    <w:p w14:paraId="426ED0D1" w14:textId="377A3639" w:rsidR="00606C2D" w:rsidRDefault="00EF5E26" w:rsidP="00606C2D">
      <w:pPr>
        <w:pStyle w:val="PargrafodaLista"/>
        <w:numPr>
          <w:ilvl w:val="0"/>
          <w:numId w:val="1"/>
        </w:numPr>
        <w:spacing w:after="10" w:line="250" w:lineRule="auto"/>
        <w:rPr>
          <w:rFonts w:ascii="Arial" w:eastAsia="Arial" w:hAnsi="Arial" w:cs="Arial"/>
          <w:b/>
          <w:color w:val="000000"/>
          <w:sz w:val="28"/>
          <w:szCs w:val="28"/>
          <w:lang w:eastAsia="pt-BR"/>
        </w:rPr>
      </w:pPr>
      <w:r w:rsidRPr="001D2EC4">
        <w:rPr>
          <w:rFonts w:ascii="Arial" w:eastAsia="Arial" w:hAnsi="Arial" w:cs="Arial"/>
          <w:b/>
          <w:color w:val="000000"/>
          <w:sz w:val="28"/>
          <w:szCs w:val="28"/>
          <w:lang w:eastAsia="pt-BR"/>
        </w:rPr>
        <w:t xml:space="preserve">PROJETO DE LEI Nº </w:t>
      </w:r>
      <w:r w:rsidR="002128AB">
        <w:rPr>
          <w:rFonts w:ascii="Arial" w:eastAsia="Arial" w:hAnsi="Arial" w:cs="Arial"/>
          <w:b/>
          <w:color w:val="000000"/>
          <w:sz w:val="28"/>
          <w:szCs w:val="28"/>
          <w:lang w:eastAsia="pt-BR"/>
        </w:rPr>
        <w:t>2.964, 2.97</w:t>
      </w:r>
      <w:r w:rsidR="00606C2D">
        <w:rPr>
          <w:rFonts w:ascii="Arial" w:eastAsia="Arial" w:hAnsi="Arial" w:cs="Arial"/>
          <w:b/>
          <w:color w:val="000000"/>
          <w:sz w:val="28"/>
          <w:szCs w:val="28"/>
          <w:lang w:eastAsia="pt-BR"/>
        </w:rPr>
        <w:t>0, 2.971</w:t>
      </w:r>
      <w:r w:rsidRPr="001D2EC4">
        <w:rPr>
          <w:rFonts w:ascii="Arial" w:eastAsia="Arial" w:hAnsi="Arial" w:cs="Arial"/>
          <w:b/>
          <w:color w:val="000000"/>
          <w:sz w:val="28"/>
          <w:szCs w:val="28"/>
          <w:lang w:eastAsia="pt-BR"/>
        </w:rPr>
        <w:t>/2026</w:t>
      </w:r>
      <w:r>
        <w:rPr>
          <w:rFonts w:ascii="Arial" w:eastAsia="Arial" w:hAnsi="Arial" w:cs="Arial"/>
          <w:b/>
          <w:color w:val="000000"/>
          <w:sz w:val="28"/>
          <w:szCs w:val="28"/>
          <w:lang w:eastAsia="pt-BR"/>
        </w:rPr>
        <w:t>.</w:t>
      </w:r>
    </w:p>
    <w:p w14:paraId="72206BA0" w14:textId="2C7AB169" w:rsidR="00606C2D" w:rsidRDefault="00606C2D" w:rsidP="00606C2D">
      <w:pPr>
        <w:pStyle w:val="PargrafodaLista"/>
        <w:numPr>
          <w:ilvl w:val="0"/>
          <w:numId w:val="1"/>
        </w:numPr>
        <w:spacing w:after="10" w:line="250" w:lineRule="auto"/>
        <w:rPr>
          <w:rFonts w:ascii="Arial" w:eastAsia="Arial" w:hAnsi="Arial" w:cs="Arial"/>
          <w:b/>
          <w:color w:val="000000"/>
          <w:sz w:val="28"/>
          <w:szCs w:val="28"/>
          <w:lang w:eastAsia="pt-BR"/>
        </w:rPr>
      </w:pPr>
      <w:r>
        <w:rPr>
          <w:rFonts w:ascii="Arial" w:eastAsia="Arial" w:hAnsi="Arial" w:cs="Arial"/>
          <w:b/>
          <w:color w:val="000000"/>
          <w:sz w:val="28"/>
          <w:szCs w:val="28"/>
          <w:lang w:eastAsia="pt-BR"/>
        </w:rPr>
        <w:t>EMENDA SUBSTITUTIVA 001/2026.</w:t>
      </w:r>
    </w:p>
    <w:p w14:paraId="2E66EB01" w14:textId="66BA7E17" w:rsidR="00606C2D" w:rsidRPr="002645C7" w:rsidRDefault="002645C7" w:rsidP="00606C2D">
      <w:pPr>
        <w:pStyle w:val="PargrafodaLista"/>
        <w:numPr>
          <w:ilvl w:val="0"/>
          <w:numId w:val="1"/>
        </w:numPr>
        <w:spacing w:after="10" w:line="250" w:lineRule="auto"/>
        <w:rPr>
          <w:rFonts w:ascii="Arial" w:eastAsia="Arial" w:hAnsi="Arial" w:cs="Arial"/>
          <w:b/>
          <w:color w:val="000000"/>
          <w:sz w:val="32"/>
          <w:szCs w:val="32"/>
          <w:lang w:eastAsia="pt-BR"/>
        </w:rPr>
      </w:pPr>
      <w:r w:rsidRPr="002645C7">
        <w:rPr>
          <w:rFonts w:ascii="Arial" w:eastAsia="Arial" w:hAnsi="Arial" w:cs="Arial"/>
          <w:b/>
          <w:color w:val="000000"/>
          <w:sz w:val="28"/>
          <w:szCs w:val="28"/>
        </w:rPr>
        <w:t xml:space="preserve">VETO EMENDA </w:t>
      </w:r>
      <w:r w:rsidR="00840AD1">
        <w:rPr>
          <w:rFonts w:ascii="Arial" w:eastAsia="Arial" w:hAnsi="Arial" w:cs="Arial"/>
          <w:b/>
          <w:color w:val="000000"/>
          <w:sz w:val="28"/>
          <w:szCs w:val="28"/>
        </w:rPr>
        <w:t>A LEI ORGÂNICA</w:t>
      </w:r>
      <w:r>
        <w:rPr>
          <w:rFonts w:ascii="Arial" w:eastAsia="Arial" w:hAnsi="Arial" w:cs="Arial"/>
          <w:b/>
          <w:color w:val="000000"/>
          <w:sz w:val="28"/>
          <w:szCs w:val="28"/>
        </w:rPr>
        <w:t xml:space="preserve"> 001/202</w:t>
      </w:r>
      <w:r w:rsidR="00840AD1">
        <w:rPr>
          <w:rFonts w:ascii="Arial" w:eastAsia="Arial" w:hAnsi="Arial" w:cs="Arial"/>
          <w:b/>
          <w:color w:val="000000"/>
          <w:sz w:val="28"/>
          <w:szCs w:val="28"/>
        </w:rPr>
        <w:t>5</w:t>
      </w:r>
    </w:p>
    <w:p w14:paraId="1CAB3220" w14:textId="3A527547" w:rsidR="00EF5E26" w:rsidRPr="00EF5E26" w:rsidRDefault="00EF5E26" w:rsidP="00EF5E26">
      <w:pPr>
        <w:pStyle w:val="PargrafodaLista"/>
        <w:numPr>
          <w:ilvl w:val="0"/>
          <w:numId w:val="1"/>
        </w:numPr>
        <w:spacing w:after="10" w:line="250" w:lineRule="auto"/>
        <w:rPr>
          <w:rFonts w:ascii="Arial" w:eastAsia="Arial" w:hAnsi="Arial" w:cs="Arial"/>
          <w:b/>
          <w:color w:val="000000"/>
          <w:sz w:val="28"/>
          <w:szCs w:val="28"/>
          <w:lang w:eastAsia="pt-BR"/>
        </w:rPr>
      </w:pPr>
      <w:r w:rsidRPr="00EF5E26">
        <w:rPr>
          <w:rFonts w:ascii="Arial" w:eastAsia="Arial" w:hAnsi="Arial" w:cs="Arial"/>
          <w:b/>
          <w:color w:val="000000"/>
          <w:sz w:val="28"/>
          <w:szCs w:val="28"/>
          <w:lang w:eastAsia="pt-BR"/>
        </w:rPr>
        <w:t xml:space="preserve">INDICAÇÕES Nº </w:t>
      </w:r>
      <w:r>
        <w:rPr>
          <w:rFonts w:ascii="Arial" w:eastAsia="Arial" w:hAnsi="Arial" w:cs="Arial"/>
          <w:b/>
          <w:color w:val="000000"/>
          <w:sz w:val="28"/>
          <w:szCs w:val="28"/>
          <w:lang w:eastAsia="pt-BR"/>
        </w:rPr>
        <w:t>007</w:t>
      </w:r>
      <w:r w:rsidR="00B659B6">
        <w:rPr>
          <w:rFonts w:ascii="Arial" w:eastAsia="Arial" w:hAnsi="Arial" w:cs="Arial"/>
          <w:b/>
          <w:color w:val="000000"/>
          <w:sz w:val="28"/>
          <w:szCs w:val="28"/>
          <w:lang w:eastAsia="pt-BR"/>
        </w:rPr>
        <w:t>, 008, 009, 010, 011, 012</w:t>
      </w:r>
      <w:r w:rsidR="00606C2D">
        <w:rPr>
          <w:rFonts w:ascii="Arial" w:eastAsia="Arial" w:hAnsi="Arial" w:cs="Arial"/>
          <w:b/>
          <w:color w:val="000000"/>
          <w:sz w:val="28"/>
          <w:szCs w:val="28"/>
          <w:lang w:eastAsia="pt-BR"/>
        </w:rPr>
        <w:t>, 013, 014</w:t>
      </w:r>
      <w:r w:rsidRPr="00EF5E26">
        <w:rPr>
          <w:rFonts w:ascii="Arial" w:eastAsia="Arial" w:hAnsi="Arial" w:cs="Arial"/>
          <w:b/>
          <w:color w:val="000000"/>
          <w:sz w:val="28"/>
          <w:szCs w:val="28"/>
          <w:lang w:eastAsia="pt-BR"/>
        </w:rPr>
        <w:t>/2026.</w:t>
      </w:r>
    </w:p>
    <w:p w14:paraId="6EAEACFF" w14:textId="77777777" w:rsidR="00EF5E26" w:rsidRPr="0072413C" w:rsidRDefault="00EF5E26" w:rsidP="00EF5E26">
      <w:pPr>
        <w:spacing w:after="10" w:line="250" w:lineRule="auto"/>
        <w:jc w:val="both"/>
        <w:rPr>
          <w:rFonts w:ascii="Arial" w:eastAsia="Arial" w:hAnsi="Arial" w:cs="Arial"/>
          <w:b/>
          <w:color w:val="000000"/>
          <w:sz w:val="28"/>
          <w:szCs w:val="28"/>
          <w:lang w:eastAsia="pt-BR"/>
        </w:rPr>
      </w:pPr>
    </w:p>
    <w:p w14:paraId="3E2F9565" w14:textId="77777777" w:rsidR="00EF5E26" w:rsidRPr="0072413C" w:rsidRDefault="00EF5E26" w:rsidP="00EF5E26">
      <w:pPr>
        <w:spacing w:after="10" w:line="250" w:lineRule="auto"/>
        <w:jc w:val="both"/>
        <w:rPr>
          <w:rFonts w:ascii="Arial" w:eastAsia="Arial" w:hAnsi="Arial" w:cs="Arial"/>
          <w:b/>
          <w:color w:val="000000"/>
          <w:sz w:val="28"/>
          <w:szCs w:val="28"/>
          <w:lang w:eastAsia="pt-BR"/>
        </w:rPr>
      </w:pPr>
    </w:p>
    <w:p w14:paraId="428306C1" w14:textId="77777777" w:rsidR="00EF5E26" w:rsidRPr="0072413C" w:rsidRDefault="00EF5E26" w:rsidP="00EF5E26">
      <w:pPr>
        <w:spacing w:after="10" w:line="250" w:lineRule="auto"/>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      PALAVRA LIVRE DOS ORADORES</w:t>
      </w:r>
      <w:r w:rsidRPr="0072413C">
        <w:rPr>
          <w:rFonts w:ascii="Arial" w:eastAsia="Arial" w:hAnsi="Arial" w:cs="Arial"/>
          <w:color w:val="000000"/>
          <w:sz w:val="28"/>
          <w:szCs w:val="28"/>
          <w:lang w:eastAsia="pt-BR"/>
        </w:rPr>
        <w:t xml:space="preserve"> </w:t>
      </w:r>
      <w:r w:rsidRPr="0072413C">
        <w:rPr>
          <w:rFonts w:ascii="Arial" w:eastAsia="Arial" w:hAnsi="Arial" w:cs="Arial"/>
          <w:b/>
          <w:color w:val="000000"/>
          <w:sz w:val="28"/>
          <w:szCs w:val="28"/>
          <w:lang w:eastAsia="pt-BR"/>
        </w:rPr>
        <w:t>INSCRITOS (7 min).</w:t>
      </w:r>
      <w:r w:rsidRPr="0072413C">
        <w:rPr>
          <w:rFonts w:ascii="Arial" w:eastAsia="Arial" w:hAnsi="Arial" w:cs="Arial"/>
          <w:color w:val="000000"/>
          <w:sz w:val="28"/>
          <w:szCs w:val="28"/>
          <w:lang w:eastAsia="pt-BR"/>
        </w:rPr>
        <w:t xml:space="preserve"> </w:t>
      </w:r>
    </w:p>
    <w:p w14:paraId="37A6E365" w14:textId="77777777" w:rsidR="00EF5E26" w:rsidRPr="0072413C" w:rsidRDefault="00EF5E26" w:rsidP="00EF5E26">
      <w:pPr>
        <w:spacing w:after="0" w:line="259" w:lineRule="auto"/>
        <w:ind w:left="182"/>
        <w:jc w:val="both"/>
        <w:rPr>
          <w:rFonts w:ascii="Arial" w:eastAsia="Arial" w:hAnsi="Arial" w:cs="Arial"/>
          <w:b/>
          <w:color w:val="000000"/>
          <w:sz w:val="28"/>
          <w:szCs w:val="28"/>
          <w:lang w:eastAsia="pt-BR"/>
        </w:rPr>
      </w:pPr>
      <w:r w:rsidRPr="0072413C">
        <w:rPr>
          <w:rFonts w:ascii="Arial" w:eastAsia="Arial" w:hAnsi="Arial" w:cs="Arial"/>
          <w:color w:val="000000"/>
          <w:sz w:val="28"/>
          <w:szCs w:val="28"/>
          <w:lang w:eastAsia="pt-BR"/>
        </w:rPr>
        <w:t xml:space="preserve"> </w:t>
      </w:r>
    </w:p>
    <w:p w14:paraId="186E65E5" w14:textId="77777777" w:rsidR="00EF5E26" w:rsidRPr="0072413C" w:rsidRDefault="00EF5E26" w:rsidP="00EF5E26">
      <w:pPr>
        <w:spacing w:after="10" w:line="250" w:lineRule="auto"/>
        <w:ind w:left="177" w:hanging="10"/>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        </w:t>
      </w:r>
    </w:p>
    <w:p w14:paraId="5E47D19D" w14:textId="77777777" w:rsidR="00EF5E26" w:rsidRPr="0072413C" w:rsidRDefault="00EF5E26" w:rsidP="00EF5E26">
      <w:pPr>
        <w:spacing w:after="10" w:line="250" w:lineRule="auto"/>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 xml:space="preserve">   2ª PARTE  </w:t>
      </w:r>
    </w:p>
    <w:p w14:paraId="0441628F" w14:textId="77777777" w:rsidR="00EF5E26" w:rsidRPr="0072413C" w:rsidRDefault="00EF5E26" w:rsidP="00EF5E26">
      <w:pPr>
        <w:spacing w:after="0" w:line="259" w:lineRule="auto"/>
        <w:jc w:val="both"/>
        <w:rPr>
          <w:rFonts w:ascii="Arial" w:eastAsia="Arial" w:hAnsi="Arial" w:cs="Arial"/>
          <w:color w:val="000000"/>
          <w:sz w:val="28"/>
          <w:szCs w:val="28"/>
          <w:lang w:eastAsia="pt-BR"/>
        </w:rPr>
      </w:pPr>
    </w:p>
    <w:p w14:paraId="5B6EB85A" w14:textId="77777777" w:rsidR="00EF5E26" w:rsidRDefault="00EF5E26" w:rsidP="00EF5E26">
      <w:pPr>
        <w:spacing w:after="0" w:line="259" w:lineRule="auto"/>
        <w:ind w:left="182"/>
        <w:jc w:val="center"/>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ORDEM DO DIA</w:t>
      </w:r>
    </w:p>
    <w:p w14:paraId="4C75ED5F" w14:textId="77777777" w:rsidR="002645C7" w:rsidRDefault="002645C7" w:rsidP="00EF5E26">
      <w:pPr>
        <w:spacing w:after="0" w:line="259" w:lineRule="auto"/>
        <w:ind w:left="182"/>
        <w:jc w:val="center"/>
        <w:rPr>
          <w:rFonts w:ascii="Arial" w:eastAsia="Arial" w:hAnsi="Arial" w:cs="Arial"/>
          <w:b/>
          <w:color w:val="000000"/>
          <w:sz w:val="28"/>
          <w:szCs w:val="28"/>
          <w:lang w:eastAsia="pt-BR"/>
        </w:rPr>
      </w:pPr>
    </w:p>
    <w:p w14:paraId="5DBD3361" w14:textId="639F4115" w:rsidR="002645C7" w:rsidRPr="00972774" w:rsidRDefault="002645C7" w:rsidP="002645C7">
      <w:pPr>
        <w:spacing w:after="0" w:line="259" w:lineRule="auto"/>
        <w:ind w:left="284"/>
        <w:rPr>
          <w:rFonts w:ascii="Arial" w:hAnsi="Arial" w:cs="Arial"/>
          <w:b/>
          <w:bCs/>
          <w:sz w:val="28"/>
          <w:szCs w:val="28"/>
        </w:rPr>
      </w:pPr>
      <w:r w:rsidRPr="00E23485">
        <w:rPr>
          <w:rFonts w:ascii="Arial" w:hAnsi="Arial" w:cs="Arial"/>
          <w:b/>
          <w:bCs/>
          <w:sz w:val="28"/>
          <w:szCs w:val="28"/>
        </w:rPr>
        <w:t xml:space="preserve">Leitura Discussão e </w:t>
      </w:r>
      <w:r>
        <w:rPr>
          <w:rFonts w:ascii="Arial" w:hAnsi="Arial" w:cs="Arial"/>
          <w:b/>
          <w:bCs/>
          <w:sz w:val="28"/>
          <w:szCs w:val="28"/>
        </w:rPr>
        <w:t>Vota</w:t>
      </w:r>
      <w:r w:rsidRPr="00E23485">
        <w:rPr>
          <w:rFonts w:ascii="Arial" w:hAnsi="Arial" w:cs="Arial"/>
          <w:b/>
          <w:bCs/>
          <w:sz w:val="28"/>
          <w:szCs w:val="28"/>
        </w:rPr>
        <w:t>ção do</w:t>
      </w:r>
      <w:r w:rsidRPr="00E23485">
        <w:rPr>
          <w:rFonts w:ascii="Arial" w:eastAsia="Arial" w:hAnsi="Arial" w:cs="Arial"/>
          <w:b/>
          <w:color w:val="000000"/>
        </w:rPr>
        <w:t xml:space="preserve"> </w:t>
      </w:r>
      <w:r>
        <w:rPr>
          <w:rFonts w:ascii="Arial" w:eastAsia="Arial" w:hAnsi="Arial" w:cs="Arial"/>
          <w:b/>
          <w:color w:val="000000"/>
          <w:sz w:val="28"/>
          <w:szCs w:val="28"/>
        </w:rPr>
        <w:t>Projeto de Lei 2.964/2026.</w:t>
      </w:r>
    </w:p>
    <w:p w14:paraId="2DDE90D6" w14:textId="26889797" w:rsidR="00B5421D" w:rsidRPr="00972774" w:rsidRDefault="00B5421D" w:rsidP="00B5421D">
      <w:pPr>
        <w:spacing w:after="0" w:line="259" w:lineRule="auto"/>
        <w:ind w:left="284"/>
        <w:rPr>
          <w:rFonts w:ascii="Arial" w:hAnsi="Arial" w:cs="Arial"/>
          <w:b/>
          <w:bCs/>
          <w:sz w:val="28"/>
          <w:szCs w:val="28"/>
        </w:rPr>
      </w:pPr>
      <w:r w:rsidRPr="00E23485">
        <w:rPr>
          <w:rFonts w:ascii="Arial" w:hAnsi="Arial" w:cs="Arial"/>
          <w:b/>
          <w:bCs/>
          <w:sz w:val="28"/>
          <w:szCs w:val="28"/>
        </w:rPr>
        <w:t xml:space="preserve">Leitura Discussão e </w:t>
      </w:r>
      <w:r>
        <w:rPr>
          <w:rFonts w:ascii="Arial" w:hAnsi="Arial" w:cs="Arial"/>
          <w:b/>
          <w:bCs/>
          <w:sz w:val="28"/>
          <w:szCs w:val="28"/>
        </w:rPr>
        <w:t>Vota</w:t>
      </w:r>
      <w:r w:rsidRPr="00E23485">
        <w:rPr>
          <w:rFonts w:ascii="Arial" w:hAnsi="Arial" w:cs="Arial"/>
          <w:b/>
          <w:bCs/>
          <w:sz w:val="28"/>
          <w:szCs w:val="28"/>
        </w:rPr>
        <w:t>ção do</w:t>
      </w:r>
      <w:r w:rsidRPr="00E23485">
        <w:rPr>
          <w:rFonts w:ascii="Arial" w:eastAsia="Arial" w:hAnsi="Arial" w:cs="Arial"/>
          <w:b/>
          <w:color w:val="000000"/>
        </w:rPr>
        <w:t xml:space="preserve"> </w:t>
      </w:r>
      <w:r>
        <w:rPr>
          <w:rFonts w:ascii="Arial" w:eastAsia="Arial" w:hAnsi="Arial" w:cs="Arial"/>
          <w:b/>
          <w:color w:val="000000"/>
          <w:sz w:val="28"/>
          <w:szCs w:val="28"/>
        </w:rPr>
        <w:t>Projeto de Lei 2.970/2026.</w:t>
      </w:r>
    </w:p>
    <w:p w14:paraId="4E671DFC" w14:textId="01B36311" w:rsidR="00B5421D" w:rsidRPr="00972774" w:rsidRDefault="00B5421D" w:rsidP="00B5421D">
      <w:pPr>
        <w:spacing w:after="0" w:line="259" w:lineRule="auto"/>
        <w:ind w:left="284"/>
        <w:rPr>
          <w:rFonts w:ascii="Arial" w:hAnsi="Arial" w:cs="Arial"/>
          <w:b/>
          <w:bCs/>
          <w:sz w:val="28"/>
          <w:szCs w:val="28"/>
        </w:rPr>
      </w:pPr>
      <w:r w:rsidRPr="00E23485">
        <w:rPr>
          <w:rFonts w:ascii="Arial" w:hAnsi="Arial" w:cs="Arial"/>
          <w:b/>
          <w:bCs/>
          <w:sz w:val="28"/>
          <w:szCs w:val="28"/>
        </w:rPr>
        <w:t xml:space="preserve">Leitura Discussão e </w:t>
      </w:r>
      <w:r>
        <w:rPr>
          <w:rFonts w:ascii="Arial" w:hAnsi="Arial" w:cs="Arial"/>
          <w:b/>
          <w:bCs/>
          <w:sz w:val="28"/>
          <w:szCs w:val="28"/>
        </w:rPr>
        <w:t>Vota</w:t>
      </w:r>
      <w:r w:rsidRPr="00E23485">
        <w:rPr>
          <w:rFonts w:ascii="Arial" w:hAnsi="Arial" w:cs="Arial"/>
          <w:b/>
          <w:bCs/>
          <w:sz w:val="28"/>
          <w:szCs w:val="28"/>
        </w:rPr>
        <w:t>ção do</w:t>
      </w:r>
      <w:r w:rsidRPr="00E23485">
        <w:rPr>
          <w:rFonts w:ascii="Arial" w:eastAsia="Arial" w:hAnsi="Arial" w:cs="Arial"/>
          <w:b/>
          <w:color w:val="000000"/>
        </w:rPr>
        <w:t xml:space="preserve"> </w:t>
      </w:r>
      <w:r>
        <w:rPr>
          <w:rFonts w:ascii="Arial" w:eastAsia="Arial" w:hAnsi="Arial" w:cs="Arial"/>
          <w:b/>
          <w:color w:val="000000"/>
          <w:sz w:val="28"/>
          <w:szCs w:val="28"/>
        </w:rPr>
        <w:t>Projeto de Lei 2.971/2026.</w:t>
      </w:r>
    </w:p>
    <w:p w14:paraId="43C39353" w14:textId="3BCA2CFE" w:rsidR="00274762" w:rsidRPr="00972774" w:rsidRDefault="00274762" w:rsidP="00274762">
      <w:pPr>
        <w:spacing w:after="0" w:line="259" w:lineRule="auto"/>
        <w:ind w:left="284"/>
        <w:rPr>
          <w:rFonts w:ascii="Arial" w:hAnsi="Arial" w:cs="Arial"/>
          <w:b/>
          <w:bCs/>
          <w:sz w:val="28"/>
          <w:szCs w:val="28"/>
        </w:rPr>
      </w:pPr>
      <w:r w:rsidRPr="00E23485">
        <w:rPr>
          <w:rFonts w:ascii="Arial" w:hAnsi="Arial" w:cs="Arial"/>
          <w:b/>
          <w:bCs/>
          <w:sz w:val="28"/>
          <w:szCs w:val="28"/>
        </w:rPr>
        <w:t xml:space="preserve">Leitura Discussão e </w:t>
      </w:r>
      <w:r>
        <w:rPr>
          <w:rFonts w:ascii="Arial" w:hAnsi="Arial" w:cs="Arial"/>
          <w:b/>
          <w:bCs/>
          <w:sz w:val="28"/>
          <w:szCs w:val="28"/>
        </w:rPr>
        <w:t>Vota</w:t>
      </w:r>
      <w:r w:rsidRPr="00E23485">
        <w:rPr>
          <w:rFonts w:ascii="Arial" w:hAnsi="Arial" w:cs="Arial"/>
          <w:b/>
          <w:bCs/>
          <w:sz w:val="28"/>
          <w:szCs w:val="28"/>
        </w:rPr>
        <w:t>ção d</w:t>
      </w:r>
      <w:r>
        <w:rPr>
          <w:rFonts w:ascii="Arial" w:hAnsi="Arial" w:cs="Arial"/>
          <w:b/>
          <w:bCs/>
          <w:sz w:val="28"/>
          <w:szCs w:val="28"/>
        </w:rPr>
        <w:t>a Emenda Substitutiva 001</w:t>
      </w:r>
      <w:r>
        <w:rPr>
          <w:rFonts w:ascii="Arial" w:eastAsia="Arial" w:hAnsi="Arial" w:cs="Arial"/>
          <w:b/>
          <w:color w:val="000000"/>
          <w:sz w:val="28"/>
          <w:szCs w:val="28"/>
        </w:rPr>
        <w:t>/2026.</w:t>
      </w:r>
    </w:p>
    <w:p w14:paraId="14F92258" w14:textId="7DC5BB3F" w:rsidR="00EF5E26" w:rsidRDefault="00274762" w:rsidP="000935CF">
      <w:pPr>
        <w:spacing w:after="0" w:line="259" w:lineRule="auto"/>
        <w:ind w:left="284"/>
        <w:rPr>
          <w:rFonts w:ascii="Arial" w:eastAsia="Arial" w:hAnsi="Arial" w:cs="Arial"/>
          <w:b/>
          <w:color w:val="000000"/>
          <w:sz w:val="28"/>
          <w:szCs w:val="28"/>
        </w:rPr>
      </w:pPr>
      <w:r w:rsidRPr="00E23485">
        <w:rPr>
          <w:rFonts w:ascii="Arial" w:hAnsi="Arial" w:cs="Arial"/>
          <w:b/>
          <w:bCs/>
          <w:sz w:val="28"/>
          <w:szCs w:val="28"/>
        </w:rPr>
        <w:t xml:space="preserve">Leitura Discussão e </w:t>
      </w:r>
      <w:r>
        <w:rPr>
          <w:rFonts w:ascii="Arial" w:hAnsi="Arial" w:cs="Arial"/>
          <w:b/>
          <w:bCs/>
          <w:sz w:val="28"/>
          <w:szCs w:val="28"/>
        </w:rPr>
        <w:t>Vota</w:t>
      </w:r>
      <w:r w:rsidRPr="00E23485">
        <w:rPr>
          <w:rFonts w:ascii="Arial" w:hAnsi="Arial" w:cs="Arial"/>
          <w:b/>
          <w:bCs/>
          <w:sz w:val="28"/>
          <w:szCs w:val="28"/>
        </w:rPr>
        <w:t>ção do</w:t>
      </w:r>
      <w:r w:rsidRPr="00274762">
        <w:rPr>
          <w:rFonts w:ascii="Arial" w:eastAsia="Arial" w:hAnsi="Arial" w:cs="Arial"/>
          <w:b/>
          <w:color w:val="000000"/>
        </w:rPr>
        <w:t xml:space="preserve"> </w:t>
      </w:r>
      <w:r w:rsidRPr="00274762">
        <w:rPr>
          <w:rFonts w:ascii="Arial" w:eastAsia="Arial" w:hAnsi="Arial" w:cs="Arial"/>
          <w:b/>
          <w:color w:val="000000"/>
          <w:sz w:val="28"/>
          <w:szCs w:val="28"/>
        </w:rPr>
        <w:t xml:space="preserve">Veto </w:t>
      </w:r>
      <w:r w:rsidR="00840AD1">
        <w:rPr>
          <w:rFonts w:ascii="Arial" w:eastAsia="Arial" w:hAnsi="Arial" w:cs="Arial"/>
          <w:b/>
          <w:color w:val="000000"/>
          <w:sz w:val="28"/>
          <w:szCs w:val="28"/>
        </w:rPr>
        <w:t xml:space="preserve">Emenda à Lei Orgânica </w:t>
      </w:r>
      <w:r w:rsidRPr="00274762">
        <w:rPr>
          <w:rFonts w:ascii="Arial" w:eastAsia="Arial" w:hAnsi="Arial" w:cs="Arial"/>
          <w:b/>
          <w:color w:val="000000"/>
          <w:sz w:val="28"/>
          <w:szCs w:val="28"/>
        </w:rPr>
        <w:t>001</w:t>
      </w:r>
      <w:r>
        <w:rPr>
          <w:rFonts w:ascii="Arial" w:eastAsia="Arial" w:hAnsi="Arial" w:cs="Arial"/>
          <w:b/>
          <w:color w:val="000000"/>
          <w:sz w:val="28"/>
          <w:szCs w:val="28"/>
        </w:rPr>
        <w:t>/2025.</w:t>
      </w:r>
    </w:p>
    <w:p w14:paraId="3B43D143" w14:textId="77777777" w:rsidR="00274762" w:rsidRDefault="00274762" w:rsidP="00EF5E26">
      <w:pPr>
        <w:spacing w:after="0" w:line="259" w:lineRule="auto"/>
        <w:rPr>
          <w:rFonts w:ascii="Arial" w:eastAsia="Arial" w:hAnsi="Arial" w:cs="Arial"/>
          <w:b/>
          <w:color w:val="000000"/>
          <w:sz w:val="28"/>
          <w:szCs w:val="28"/>
          <w:lang w:eastAsia="pt-BR"/>
        </w:rPr>
      </w:pPr>
    </w:p>
    <w:p w14:paraId="5EFCB813" w14:textId="77777777" w:rsidR="00274762" w:rsidRDefault="00274762" w:rsidP="00EF5E26">
      <w:pPr>
        <w:spacing w:after="0" w:line="259" w:lineRule="auto"/>
        <w:rPr>
          <w:rFonts w:ascii="Arial" w:eastAsia="Arial" w:hAnsi="Arial" w:cs="Arial"/>
          <w:b/>
          <w:color w:val="000000"/>
          <w:sz w:val="28"/>
          <w:szCs w:val="28"/>
          <w:lang w:eastAsia="pt-BR"/>
        </w:rPr>
      </w:pPr>
    </w:p>
    <w:p w14:paraId="2BD97E80" w14:textId="77777777" w:rsidR="00EF5E26" w:rsidRDefault="00EF5E26" w:rsidP="00EF5E26">
      <w:pPr>
        <w:spacing w:after="0" w:line="259" w:lineRule="auto"/>
        <w:rPr>
          <w:rFonts w:ascii="Arial" w:eastAsia="Arial" w:hAnsi="Arial" w:cs="Arial"/>
          <w:b/>
          <w:color w:val="000000"/>
          <w:sz w:val="28"/>
          <w:szCs w:val="28"/>
          <w:lang w:eastAsia="pt-BR"/>
        </w:rPr>
      </w:pPr>
    </w:p>
    <w:p w14:paraId="51D6CE43" w14:textId="77777777" w:rsidR="00EF5E26" w:rsidRPr="0072413C" w:rsidRDefault="00EF5E26" w:rsidP="00EF5E26">
      <w:pPr>
        <w:spacing w:after="10" w:line="250" w:lineRule="auto"/>
        <w:jc w:val="both"/>
        <w:rPr>
          <w:rFonts w:ascii="Arial" w:eastAsia="Arial" w:hAnsi="Arial" w:cs="Arial"/>
          <w:b/>
          <w:color w:val="000000"/>
          <w:sz w:val="28"/>
          <w:szCs w:val="28"/>
          <w:lang w:eastAsia="pt-BR"/>
        </w:rPr>
      </w:pPr>
      <w:r w:rsidRPr="0072413C">
        <w:rPr>
          <w:rFonts w:ascii="Arial" w:eastAsia="Arial" w:hAnsi="Arial" w:cs="Arial"/>
          <w:b/>
          <w:color w:val="000000"/>
          <w:sz w:val="28"/>
          <w:szCs w:val="28"/>
          <w:lang w:eastAsia="pt-BR"/>
        </w:rPr>
        <w:t>EXPLICACÕES PESSOAIS DOS VEREADORES INSCRITOS (5min)</w:t>
      </w:r>
      <w:r>
        <w:rPr>
          <w:rFonts w:ascii="Arial" w:eastAsia="Arial" w:hAnsi="Arial" w:cs="Arial"/>
          <w:b/>
          <w:color w:val="000000"/>
          <w:sz w:val="28"/>
          <w:szCs w:val="28"/>
          <w:lang w:eastAsia="pt-BR"/>
        </w:rPr>
        <w:t>.</w:t>
      </w:r>
      <w:r w:rsidRPr="0072413C">
        <w:rPr>
          <w:rFonts w:ascii="Arial" w:eastAsia="Arial" w:hAnsi="Arial" w:cs="Arial"/>
          <w:b/>
          <w:color w:val="000000"/>
          <w:sz w:val="28"/>
          <w:szCs w:val="28"/>
          <w:lang w:eastAsia="pt-BR"/>
        </w:rPr>
        <w:t xml:space="preserve"> </w:t>
      </w:r>
    </w:p>
    <w:p w14:paraId="38B3D168" w14:textId="77777777" w:rsidR="00EF5E26" w:rsidRPr="0072413C" w:rsidRDefault="00EF5E26" w:rsidP="00EF5E26">
      <w:pPr>
        <w:spacing w:after="10" w:line="250" w:lineRule="auto"/>
        <w:jc w:val="both"/>
        <w:rPr>
          <w:rFonts w:ascii="Arial" w:eastAsia="Arial" w:hAnsi="Arial" w:cs="Arial"/>
          <w:b/>
          <w:color w:val="000000"/>
          <w:lang w:eastAsia="pt-BR"/>
        </w:rPr>
      </w:pPr>
    </w:p>
    <w:tbl>
      <w:tblPr>
        <w:tblStyle w:val="TableGrid"/>
        <w:tblpPr w:leftFromText="141" w:rightFromText="141" w:vertAnchor="text" w:horzAnchor="margin" w:tblpXSpec="center" w:tblpY="-176"/>
        <w:tblW w:w="10060" w:type="dxa"/>
        <w:tblInd w:w="0" w:type="dxa"/>
        <w:tblCellMar>
          <w:top w:w="4" w:type="dxa"/>
          <w:left w:w="106" w:type="dxa"/>
          <w:right w:w="44" w:type="dxa"/>
        </w:tblCellMar>
        <w:tblLook w:val="04A0" w:firstRow="1" w:lastRow="0" w:firstColumn="1" w:lastColumn="0" w:noHBand="0" w:noVBand="1"/>
      </w:tblPr>
      <w:tblGrid>
        <w:gridCol w:w="1980"/>
        <w:gridCol w:w="6051"/>
        <w:gridCol w:w="2029"/>
      </w:tblGrid>
      <w:tr w:rsidR="00EF5E26" w:rsidRPr="00DE358A" w14:paraId="333204AF" w14:textId="77777777" w:rsidTr="003B3E4E">
        <w:trPr>
          <w:trHeight w:val="1204"/>
        </w:trPr>
        <w:tc>
          <w:tcPr>
            <w:tcW w:w="1980" w:type="dxa"/>
            <w:tcBorders>
              <w:top w:val="single" w:sz="4" w:space="0" w:color="000000"/>
              <w:left w:val="single" w:sz="4" w:space="0" w:color="000000"/>
              <w:bottom w:val="single" w:sz="4" w:space="0" w:color="000000"/>
              <w:right w:val="single" w:sz="4" w:space="0" w:color="000000"/>
            </w:tcBorders>
          </w:tcPr>
          <w:p w14:paraId="6575604A" w14:textId="77777777" w:rsidR="00EF5E26" w:rsidRPr="00AE060C" w:rsidRDefault="00EF5E26" w:rsidP="003B3E4E">
            <w:pPr>
              <w:spacing w:line="259" w:lineRule="auto"/>
              <w:ind w:left="-672" w:hanging="531"/>
              <w:jc w:val="both"/>
              <w:rPr>
                <w:rFonts w:ascii="Arial" w:eastAsia="Arial" w:hAnsi="Arial" w:cs="Arial"/>
                <w:b/>
                <w:color w:val="000000"/>
              </w:rPr>
            </w:pPr>
          </w:p>
          <w:p w14:paraId="62FBEB18" w14:textId="33192C7D" w:rsidR="00EF5E26" w:rsidRPr="00AE060C" w:rsidRDefault="002128AB" w:rsidP="003B3E4E">
            <w:pPr>
              <w:spacing w:line="259" w:lineRule="auto"/>
              <w:jc w:val="both"/>
              <w:rPr>
                <w:rFonts w:ascii="Arial" w:eastAsia="Arial" w:hAnsi="Arial" w:cs="Arial"/>
                <w:b/>
                <w:color w:val="000000"/>
              </w:rPr>
            </w:pPr>
            <w:r>
              <w:rPr>
                <w:rFonts w:ascii="Arial" w:eastAsia="Arial" w:hAnsi="Arial" w:cs="Arial"/>
                <w:b/>
                <w:color w:val="000000"/>
              </w:rPr>
              <w:t>2</w:t>
            </w:r>
            <w:r w:rsidR="00EF5E26" w:rsidRPr="00AE060C">
              <w:rPr>
                <w:rFonts w:ascii="Arial" w:eastAsia="Arial" w:hAnsi="Arial" w:cs="Arial"/>
                <w:b/>
                <w:color w:val="000000"/>
              </w:rPr>
              <w:t>º</w:t>
            </w:r>
          </w:p>
          <w:p w14:paraId="7576ED5A" w14:textId="77777777" w:rsidR="00EF5E26" w:rsidRPr="00AE060C" w:rsidRDefault="00EF5E26" w:rsidP="003B3E4E">
            <w:pPr>
              <w:spacing w:line="259" w:lineRule="auto"/>
              <w:jc w:val="both"/>
              <w:rPr>
                <w:rFonts w:ascii="Arial" w:eastAsia="Arial" w:hAnsi="Arial" w:cs="Arial"/>
                <w:b/>
                <w:color w:val="000000"/>
              </w:rPr>
            </w:pPr>
            <w:r w:rsidRPr="00AE060C">
              <w:rPr>
                <w:rFonts w:ascii="Arial" w:eastAsia="Arial" w:hAnsi="Arial" w:cs="Arial"/>
                <w:b/>
                <w:color w:val="000000"/>
              </w:rPr>
              <w:t>SESSÃO ORDINÁRIA</w:t>
            </w:r>
          </w:p>
        </w:tc>
        <w:tc>
          <w:tcPr>
            <w:tcW w:w="6051" w:type="dxa"/>
            <w:tcBorders>
              <w:top w:val="single" w:sz="4" w:space="0" w:color="000000"/>
              <w:left w:val="single" w:sz="4" w:space="0" w:color="000000"/>
              <w:bottom w:val="single" w:sz="4" w:space="0" w:color="000000"/>
              <w:right w:val="single" w:sz="4" w:space="0" w:color="000000"/>
            </w:tcBorders>
          </w:tcPr>
          <w:p w14:paraId="6E7C9CA3" w14:textId="77777777" w:rsidR="00EF5E26" w:rsidRPr="00AE060C" w:rsidRDefault="00EF5E26" w:rsidP="003B3E4E">
            <w:pPr>
              <w:spacing w:line="259" w:lineRule="auto"/>
              <w:ind w:right="73"/>
              <w:jc w:val="center"/>
              <w:rPr>
                <w:rFonts w:ascii="Arial" w:eastAsia="Arial" w:hAnsi="Arial" w:cs="Arial"/>
                <w:b/>
                <w:color w:val="000000"/>
              </w:rPr>
            </w:pPr>
            <w:r w:rsidRPr="00AE060C">
              <w:rPr>
                <w:rFonts w:ascii="Arial" w:eastAsia="Arial" w:hAnsi="Arial" w:cs="Arial"/>
                <w:b/>
                <w:color w:val="000000"/>
              </w:rPr>
              <w:t>ESTADO DE RONDÔNIA</w:t>
            </w:r>
          </w:p>
          <w:p w14:paraId="3D921EAA" w14:textId="77777777" w:rsidR="00EF5E26" w:rsidRPr="00AE060C" w:rsidRDefault="00EF5E26" w:rsidP="003B3E4E">
            <w:pPr>
              <w:spacing w:line="259" w:lineRule="auto"/>
              <w:ind w:right="74"/>
              <w:jc w:val="center"/>
              <w:rPr>
                <w:rFonts w:ascii="Arial" w:eastAsia="Arial" w:hAnsi="Arial" w:cs="Arial"/>
                <w:b/>
                <w:color w:val="000000"/>
              </w:rPr>
            </w:pPr>
            <w:r w:rsidRPr="00AE060C">
              <w:rPr>
                <w:rFonts w:ascii="Arial" w:eastAsia="Arial" w:hAnsi="Arial" w:cs="Arial"/>
                <w:b/>
                <w:color w:val="000000"/>
              </w:rPr>
              <w:t>PODER LEGISLATIVO</w:t>
            </w:r>
          </w:p>
          <w:p w14:paraId="29AF2691" w14:textId="77777777" w:rsidR="00EF5E26" w:rsidRPr="00AE060C" w:rsidRDefault="00EF5E26" w:rsidP="003B3E4E">
            <w:pPr>
              <w:spacing w:line="259" w:lineRule="auto"/>
              <w:ind w:left="163"/>
              <w:jc w:val="center"/>
              <w:rPr>
                <w:rFonts w:ascii="Arial" w:eastAsia="Arial" w:hAnsi="Arial" w:cs="Arial"/>
                <w:b/>
                <w:color w:val="000000"/>
              </w:rPr>
            </w:pPr>
            <w:r w:rsidRPr="00AE060C">
              <w:rPr>
                <w:rFonts w:ascii="Arial" w:eastAsia="Arial" w:hAnsi="Arial" w:cs="Arial"/>
                <w:b/>
                <w:color w:val="000000"/>
              </w:rPr>
              <w:t>CÂMARA DE VEREADORES DO MUNICÍPIO</w:t>
            </w:r>
          </w:p>
          <w:p w14:paraId="3F67551A" w14:textId="77777777" w:rsidR="00EF5E26" w:rsidRPr="00AE060C" w:rsidRDefault="00EF5E26" w:rsidP="003B3E4E">
            <w:pPr>
              <w:spacing w:line="259" w:lineRule="auto"/>
              <w:ind w:right="72"/>
              <w:jc w:val="center"/>
              <w:rPr>
                <w:rFonts w:ascii="Arial" w:eastAsia="Arial" w:hAnsi="Arial" w:cs="Arial"/>
                <w:b/>
                <w:color w:val="000000"/>
              </w:rPr>
            </w:pPr>
            <w:r w:rsidRPr="00AE060C">
              <w:rPr>
                <w:rFonts w:ascii="Arial" w:eastAsia="Arial" w:hAnsi="Arial" w:cs="Arial"/>
                <w:b/>
                <w:color w:val="000000"/>
              </w:rPr>
              <w:t>DE CHUPINGUAIA</w:t>
            </w:r>
          </w:p>
          <w:p w14:paraId="7A38AAC5" w14:textId="7777777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PAUTA DA IMPRENSA</w:t>
            </w:r>
          </w:p>
        </w:tc>
        <w:tc>
          <w:tcPr>
            <w:tcW w:w="2029" w:type="dxa"/>
            <w:tcBorders>
              <w:top w:val="single" w:sz="4" w:space="0" w:color="000000"/>
              <w:left w:val="single" w:sz="4" w:space="0" w:color="000000"/>
              <w:bottom w:val="single" w:sz="4" w:space="0" w:color="000000"/>
              <w:right w:val="single" w:sz="4" w:space="0" w:color="000000"/>
            </w:tcBorders>
          </w:tcPr>
          <w:p w14:paraId="6AFC5015" w14:textId="77777777" w:rsidR="00EF5E26" w:rsidRPr="00AE060C" w:rsidRDefault="00EF5E26" w:rsidP="003B3E4E">
            <w:pPr>
              <w:spacing w:line="259" w:lineRule="auto"/>
              <w:jc w:val="both"/>
              <w:rPr>
                <w:rFonts w:ascii="Arial" w:eastAsia="Arial" w:hAnsi="Arial" w:cs="Arial"/>
                <w:b/>
                <w:color w:val="000000"/>
              </w:rPr>
            </w:pPr>
          </w:p>
          <w:p w14:paraId="6C993408" w14:textId="77777777" w:rsidR="00EF5E26" w:rsidRPr="00AE060C" w:rsidRDefault="00EF5E26" w:rsidP="003B3E4E">
            <w:pPr>
              <w:spacing w:line="259" w:lineRule="auto"/>
              <w:jc w:val="both"/>
              <w:rPr>
                <w:rFonts w:ascii="Arial" w:eastAsia="Arial" w:hAnsi="Arial" w:cs="Arial"/>
                <w:b/>
                <w:color w:val="000000"/>
              </w:rPr>
            </w:pPr>
          </w:p>
          <w:p w14:paraId="4C6E013B" w14:textId="7AC26C3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0</w:t>
            </w:r>
            <w:r w:rsidR="002128AB">
              <w:rPr>
                <w:rFonts w:ascii="Arial" w:eastAsia="Arial" w:hAnsi="Arial" w:cs="Arial"/>
                <w:b/>
                <w:color w:val="000000"/>
              </w:rPr>
              <w:t>9</w:t>
            </w:r>
            <w:r w:rsidRPr="00AE060C">
              <w:rPr>
                <w:rFonts w:ascii="Arial" w:eastAsia="Arial" w:hAnsi="Arial" w:cs="Arial"/>
                <w:b/>
                <w:color w:val="000000"/>
              </w:rPr>
              <w:t>/02/2026</w:t>
            </w:r>
          </w:p>
        </w:tc>
      </w:tr>
      <w:tr w:rsidR="00EF5E26" w:rsidRPr="00DE358A" w14:paraId="509C7CFD" w14:textId="77777777" w:rsidTr="003B3E4E">
        <w:trPr>
          <w:trHeight w:val="597"/>
        </w:trPr>
        <w:tc>
          <w:tcPr>
            <w:tcW w:w="1980" w:type="dxa"/>
            <w:tcBorders>
              <w:top w:val="single" w:sz="4" w:space="0" w:color="000000"/>
              <w:left w:val="single" w:sz="4" w:space="0" w:color="000000"/>
              <w:bottom w:val="single" w:sz="4" w:space="0" w:color="000000"/>
              <w:right w:val="single" w:sz="4" w:space="0" w:color="000000"/>
            </w:tcBorders>
          </w:tcPr>
          <w:p w14:paraId="20EA75A8" w14:textId="77777777" w:rsidR="00EF5E26" w:rsidRPr="00AE060C" w:rsidRDefault="00EF5E26" w:rsidP="003B3E4E">
            <w:pPr>
              <w:spacing w:line="259" w:lineRule="auto"/>
              <w:jc w:val="both"/>
              <w:rPr>
                <w:rFonts w:ascii="Arial" w:eastAsia="Arial" w:hAnsi="Arial" w:cs="Arial"/>
                <w:b/>
                <w:color w:val="000000"/>
              </w:rPr>
            </w:pPr>
            <w:r w:rsidRPr="00AE060C">
              <w:rPr>
                <w:rFonts w:ascii="Arial" w:eastAsia="Arial" w:hAnsi="Arial" w:cs="Arial"/>
                <w:b/>
                <w:color w:val="000000"/>
              </w:rPr>
              <w:t xml:space="preserve">PROJETO </w:t>
            </w:r>
          </w:p>
          <w:p w14:paraId="5DB07DD4" w14:textId="77777777" w:rsidR="00EF5E26" w:rsidRPr="00AE060C" w:rsidRDefault="00EF5E26" w:rsidP="003B3E4E">
            <w:pPr>
              <w:spacing w:line="259" w:lineRule="auto"/>
              <w:jc w:val="both"/>
              <w:rPr>
                <w:rFonts w:ascii="Arial" w:eastAsia="Arial" w:hAnsi="Arial" w:cs="Arial"/>
                <w:b/>
                <w:color w:val="000000"/>
              </w:rPr>
            </w:pPr>
            <w:r w:rsidRPr="00AE060C">
              <w:rPr>
                <w:rFonts w:ascii="Arial" w:eastAsia="Arial" w:hAnsi="Arial" w:cs="Arial"/>
                <w:b/>
                <w:color w:val="000000"/>
              </w:rPr>
              <w:t>DE LEI</w:t>
            </w:r>
          </w:p>
        </w:tc>
        <w:tc>
          <w:tcPr>
            <w:tcW w:w="6051" w:type="dxa"/>
            <w:tcBorders>
              <w:top w:val="single" w:sz="4" w:space="0" w:color="000000"/>
              <w:left w:val="single" w:sz="4" w:space="0" w:color="000000"/>
              <w:bottom w:val="single" w:sz="4" w:space="0" w:color="000000"/>
              <w:right w:val="single" w:sz="4" w:space="0" w:color="000000"/>
            </w:tcBorders>
          </w:tcPr>
          <w:p w14:paraId="56D81903" w14:textId="77777777" w:rsidR="00EF5E26" w:rsidRPr="00AE060C" w:rsidRDefault="00EF5E26" w:rsidP="003B3E4E">
            <w:pPr>
              <w:spacing w:line="259" w:lineRule="auto"/>
              <w:ind w:right="73"/>
              <w:jc w:val="both"/>
              <w:rPr>
                <w:rFonts w:ascii="Arial" w:eastAsia="Arial" w:hAnsi="Arial" w:cs="Arial"/>
                <w:b/>
                <w:color w:val="000000"/>
              </w:rPr>
            </w:pPr>
            <w:r w:rsidRPr="00AE060C">
              <w:rPr>
                <w:rFonts w:ascii="Arial" w:eastAsia="Arial" w:hAnsi="Arial" w:cs="Arial"/>
                <w:b/>
                <w:color w:val="000000"/>
              </w:rPr>
              <w:t xml:space="preserve">                                       </w:t>
            </w:r>
          </w:p>
          <w:p w14:paraId="3B44709E" w14:textId="77777777" w:rsidR="00EF5E26" w:rsidRPr="00AE060C" w:rsidRDefault="00EF5E26" w:rsidP="003B3E4E">
            <w:pPr>
              <w:spacing w:line="259" w:lineRule="auto"/>
              <w:ind w:right="73"/>
              <w:jc w:val="center"/>
              <w:rPr>
                <w:rFonts w:ascii="Arial" w:eastAsia="Arial" w:hAnsi="Arial" w:cs="Arial"/>
                <w:b/>
                <w:color w:val="000000"/>
              </w:rPr>
            </w:pPr>
            <w:r w:rsidRPr="00AE060C">
              <w:rPr>
                <w:rFonts w:ascii="Arial" w:eastAsia="Arial" w:hAnsi="Arial" w:cs="Arial"/>
                <w:b/>
                <w:color w:val="000000"/>
              </w:rPr>
              <w:t>ASSUNTO</w:t>
            </w:r>
          </w:p>
        </w:tc>
        <w:tc>
          <w:tcPr>
            <w:tcW w:w="2029" w:type="dxa"/>
            <w:tcBorders>
              <w:top w:val="single" w:sz="4" w:space="0" w:color="000000"/>
              <w:left w:val="single" w:sz="4" w:space="0" w:color="000000"/>
              <w:bottom w:val="single" w:sz="4" w:space="0" w:color="000000"/>
              <w:right w:val="single" w:sz="4" w:space="0" w:color="000000"/>
            </w:tcBorders>
          </w:tcPr>
          <w:p w14:paraId="4BA11FC9" w14:textId="77777777" w:rsidR="00EF5E26" w:rsidRPr="00AE060C" w:rsidRDefault="00EF5E26" w:rsidP="003B3E4E">
            <w:pPr>
              <w:spacing w:line="259" w:lineRule="auto"/>
              <w:jc w:val="center"/>
              <w:rPr>
                <w:rFonts w:ascii="Arial" w:eastAsia="Arial" w:hAnsi="Arial" w:cs="Arial"/>
                <w:b/>
                <w:color w:val="000000"/>
              </w:rPr>
            </w:pPr>
          </w:p>
          <w:p w14:paraId="7F4D394F" w14:textId="7777777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AUTORIA</w:t>
            </w:r>
          </w:p>
        </w:tc>
      </w:tr>
      <w:tr w:rsidR="00EF5E26" w:rsidRPr="00DE358A" w14:paraId="6B8B1B7A" w14:textId="77777777" w:rsidTr="002645C7">
        <w:trPr>
          <w:trHeight w:val="1116"/>
        </w:trPr>
        <w:tc>
          <w:tcPr>
            <w:tcW w:w="1980" w:type="dxa"/>
            <w:tcBorders>
              <w:top w:val="single" w:sz="4" w:space="0" w:color="000000"/>
              <w:left w:val="single" w:sz="4" w:space="0" w:color="000000"/>
              <w:bottom w:val="single" w:sz="4" w:space="0" w:color="000000"/>
              <w:right w:val="single" w:sz="4" w:space="0" w:color="000000"/>
            </w:tcBorders>
          </w:tcPr>
          <w:p w14:paraId="1E73E854" w14:textId="77777777" w:rsidR="00EF5E26" w:rsidRPr="00AE060C" w:rsidRDefault="00EF5E26" w:rsidP="003B3E4E">
            <w:pPr>
              <w:spacing w:line="259" w:lineRule="auto"/>
              <w:jc w:val="center"/>
              <w:rPr>
                <w:rFonts w:ascii="Arial" w:eastAsia="Arial" w:hAnsi="Arial" w:cs="Arial"/>
                <w:b/>
                <w:color w:val="000000"/>
              </w:rPr>
            </w:pPr>
          </w:p>
          <w:p w14:paraId="5FA4A000" w14:textId="383F4265"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2.96</w:t>
            </w:r>
            <w:r w:rsidR="0089783B">
              <w:rPr>
                <w:rFonts w:ascii="Arial" w:eastAsia="Arial" w:hAnsi="Arial" w:cs="Arial"/>
                <w:b/>
                <w:color w:val="000000"/>
              </w:rPr>
              <w:t>4</w:t>
            </w:r>
            <w:r w:rsidRPr="00AE060C">
              <w:rPr>
                <w:rFonts w:ascii="Arial" w:eastAsia="Arial" w:hAnsi="Arial" w:cs="Arial"/>
                <w:b/>
                <w:color w:val="000000"/>
              </w:rPr>
              <w:t>/2026</w:t>
            </w:r>
          </w:p>
        </w:tc>
        <w:tc>
          <w:tcPr>
            <w:tcW w:w="6051" w:type="dxa"/>
            <w:tcBorders>
              <w:top w:val="single" w:sz="4" w:space="0" w:color="000000"/>
              <w:left w:val="single" w:sz="4" w:space="0" w:color="000000"/>
              <w:bottom w:val="single" w:sz="4" w:space="0" w:color="000000"/>
              <w:right w:val="single" w:sz="4" w:space="0" w:color="000000"/>
            </w:tcBorders>
          </w:tcPr>
          <w:p w14:paraId="499B16C3" w14:textId="0D210667" w:rsidR="00EF5E26" w:rsidRPr="00AE060C" w:rsidRDefault="00EF5E26" w:rsidP="003B3E4E">
            <w:pPr>
              <w:spacing w:line="259" w:lineRule="auto"/>
              <w:ind w:right="73"/>
              <w:jc w:val="both"/>
              <w:rPr>
                <w:rFonts w:ascii="Arial" w:eastAsia="Arial" w:hAnsi="Arial" w:cs="Arial"/>
                <w:b/>
                <w:color w:val="000000"/>
              </w:rPr>
            </w:pPr>
            <w:r w:rsidRPr="00AE060C">
              <w:rPr>
                <w:rFonts w:ascii="Arial" w:eastAsia="Arial" w:hAnsi="Arial" w:cs="Arial"/>
                <w:b/>
                <w:color w:val="000000"/>
              </w:rPr>
              <w:t>“</w:t>
            </w:r>
            <w:r w:rsidR="00606C2D" w:rsidRPr="00606C2D">
              <w:rPr>
                <w:rFonts w:ascii="Arial" w:eastAsia="Arial" w:hAnsi="Arial" w:cs="Arial"/>
                <w:b/>
                <w:color w:val="000000"/>
              </w:rPr>
              <w:t>Autoriza o Poder Executivo Municipal a conceder premiação em dinheiro para Eventos Esportivos no Município de Chupinguaia/RO e dá outras providências</w:t>
            </w:r>
            <w:r w:rsidR="00606C2D">
              <w:rPr>
                <w:rFonts w:ascii="Arial" w:eastAsia="Arial" w:hAnsi="Arial" w:cs="Arial"/>
                <w:b/>
                <w:color w:val="000000"/>
              </w:rPr>
              <w:t>.</w:t>
            </w:r>
            <w:r w:rsidRPr="00AE060C">
              <w:rPr>
                <w:rFonts w:ascii="Arial" w:eastAsia="Arial" w:hAnsi="Arial" w:cs="Arial"/>
                <w:b/>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5DC50CDB" w14:textId="7777777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PODER EXECUTIVO</w:t>
            </w:r>
          </w:p>
        </w:tc>
      </w:tr>
      <w:tr w:rsidR="00EF5E26" w:rsidRPr="00DE358A" w14:paraId="457B61C4" w14:textId="77777777" w:rsidTr="002645C7">
        <w:trPr>
          <w:trHeight w:val="695"/>
        </w:trPr>
        <w:tc>
          <w:tcPr>
            <w:tcW w:w="1980" w:type="dxa"/>
            <w:tcBorders>
              <w:top w:val="single" w:sz="4" w:space="0" w:color="000000"/>
              <w:left w:val="single" w:sz="4" w:space="0" w:color="000000"/>
              <w:bottom w:val="single" w:sz="4" w:space="0" w:color="000000"/>
              <w:right w:val="single" w:sz="4" w:space="0" w:color="000000"/>
            </w:tcBorders>
          </w:tcPr>
          <w:p w14:paraId="52AA0311" w14:textId="77777777" w:rsidR="00EF5E26" w:rsidRPr="00AE060C" w:rsidRDefault="00EF5E26" w:rsidP="003B3E4E">
            <w:pPr>
              <w:spacing w:line="259" w:lineRule="auto"/>
              <w:jc w:val="center"/>
              <w:rPr>
                <w:rFonts w:ascii="Arial" w:eastAsia="Arial" w:hAnsi="Arial" w:cs="Arial"/>
                <w:b/>
                <w:color w:val="000000"/>
              </w:rPr>
            </w:pPr>
          </w:p>
          <w:p w14:paraId="5F4484CE" w14:textId="7777777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2.970/2026</w:t>
            </w:r>
          </w:p>
        </w:tc>
        <w:tc>
          <w:tcPr>
            <w:tcW w:w="6051" w:type="dxa"/>
            <w:tcBorders>
              <w:top w:val="single" w:sz="4" w:space="0" w:color="000000"/>
              <w:left w:val="single" w:sz="4" w:space="0" w:color="000000"/>
              <w:bottom w:val="single" w:sz="4" w:space="0" w:color="000000"/>
              <w:right w:val="single" w:sz="4" w:space="0" w:color="000000"/>
            </w:tcBorders>
          </w:tcPr>
          <w:p w14:paraId="62A7C6AC" w14:textId="77777777" w:rsidR="00EF5E26" w:rsidRPr="00AE060C" w:rsidRDefault="00EF5E26" w:rsidP="003B3E4E">
            <w:pPr>
              <w:spacing w:line="259" w:lineRule="auto"/>
              <w:ind w:right="73"/>
              <w:jc w:val="both"/>
              <w:rPr>
                <w:rFonts w:ascii="Arial" w:eastAsia="Arial" w:hAnsi="Arial" w:cs="Arial"/>
                <w:b/>
                <w:bCs/>
                <w:color w:val="000000"/>
              </w:rPr>
            </w:pPr>
            <w:r w:rsidRPr="00AE060C">
              <w:rPr>
                <w:rFonts w:ascii="Arial" w:hAnsi="Arial" w:cs="Arial"/>
                <w:b/>
                <w:bCs/>
              </w:rPr>
              <w:t>“Institui o fórum municipal de educação FME, no município de CHUPINGUAIA-RO.”</w:t>
            </w:r>
          </w:p>
        </w:tc>
        <w:tc>
          <w:tcPr>
            <w:tcW w:w="2029" w:type="dxa"/>
            <w:tcBorders>
              <w:top w:val="single" w:sz="4" w:space="0" w:color="000000"/>
              <w:left w:val="single" w:sz="4" w:space="0" w:color="000000"/>
              <w:bottom w:val="single" w:sz="4" w:space="0" w:color="000000"/>
              <w:right w:val="single" w:sz="4" w:space="0" w:color="000000"/>
            </w:tcBorders>
          </w:tcPr>
          <w:p w14:paraId="597DADA4" w14:textId="7777777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PODER EXECUTIVO</w:t>
            </w:r>
          </w:p>
        </w:tc>
      </w:tr>
      <w:tr w:rsidR="00EF5E26" w:rsidRPr="00DE358A" w14:paraId="79BA1EE9" w14:textId="77777777" w:rsidTr="002645C7">
        <w:trPr>
          <w:trHeight w:val="662"/>
        </w:trPr>
        <w:tc>
          <w:tcPr>
            <w:tcW w:w="1980" w:type="dxa"/>
            <w:tcBorders>
              <w:top w:val="single" w:sz="4" w:space="0" w:color="000000"/>
              <w:left w:val="single" w:sz="4" w:space="0" w:color="000000"/>
              <w:bottom w:val="single" w:sz="4" w:space="0" w:color="000000"/>
              <w:right w:val="single" w:sz="4" w:space="0" w:color="000000"/>
            </w:tcBorders>
          </w:tcPr>
          <w:p w14:paraId="29627957" w14:textId="77777777" w:rsidR="00EF5E26" w:rsidRPr="00AE060C" w:rsidRDefault="00EF5E26" w:rsidP="003B3E4E">
            <w:pPr>
              <w:spacing w:line="259" w:lineRule="auto"/>
              <w:jc w:val="center"/>
              <w:rPr>
                <w:rFonts w:ascii="Arial" w:eastAsia="Arial" w:hAnsi="Arial" w:cs="Arial"/>
                <w:b/>
                <w:color w:val="000000"/>
              </w:rPr>
            </w:pPr>
          </w:p>
          <w:p w14:paraId="41D5CFFA" w14:textId="7777777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2.971/2026</w:t>
            </w:r>
          </w:p>
        </w:tc>
        <w:tc>
          <w:tcPr>
            <w:tcW w:w="6051" w:type="dxa"/>
            <w:tcBorders>
              <w:top w:val="single" w:sz="4" w:space="0" w:color="000000"/>
              <w:left w:val="single" w:sz="4" w:space="0" w:color="000000"/>
              <w:bottom w:val="single" w:sz="4" w:space="0" w:color="000000"/>
              <w:right w:val="single" w:sz="4" w:space="0" w:color="000000"/>
            </w:tcBorders>
          </w:tcPr>
          <w:p w14:paraId="42988DB3" w14:textId="77777777" w:rsidR="00EF5E26" w:rsidRPr="00AE060C" w:rsidRDefault="00EF5E26" w:rsidP="003B3E4E">
            <w:pPr>
              <w:spacing w:line="259" w:lineRule="auto"/>
              <w:ind w:right="73"/>
              <w:jc w:val="both"/>
              <w:rPr>
                <w:rFonts w:ascii="Arial" w:eastAsia="Arial" w:hAnsi="Arial" w:cs="Arial"/>
                <w:b/>
                <w:bCs/>
                <w:color w:val="000000"/>
              </w:rPr>
            </w:pPr>
            <w:r w:rsidRPr="00AE060C">
              <w:rPr>
                <w:rFonts w:ascii="Arial" w:hAnsi="Arial" w:cs="Arial"/>
                <w:b/>
                <w:bCs/>
              </w:rPr>
              <w:t>“Abre no orçamento vigente crédito especial no valor de R$5.173.488,60.”</w:t>
            </w:r>
          </w:p>
        </w:tc>
        <w:tc>
          <w:tcPr>
            <w:tcW w:w="2029" w:type="dxa"/>
            <w:tcBorders>
              <w:top w:val="single" w:sz="4" w:space="0" w:color="000000"/>
              <w:left w:val="single" w:sz="4" w:space="0" w:color="000000"/>
              <w:bottom w:val="single" w:sz="4" w:space="0" w:color="000000"/>
              <w:right w:val="single" w:sz="4" w:space="0" w:color="000000"/>
            </w:tcBorders>
          </w:tcPr>
          <w:p w14:paraId="7180EABC" w14:textId="7777777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PODER EXECUTIVO</w:t>
            </w:r>
          </w:p>
        </w:tc>
      </w:tr>
      <w:tr w:rsidR="00823E0B" w:rsidRPr="00DE358A" w14:paraId="5E9A890A" w14:textId="77777777" w:rsidTr="003B3E4E">
        <w:trPr>
          <w:trHeight w:val="733"/>
        </w:trPr>
        <w:tc>
          <w:tcPr>
            <w:tcW w:w="1980" w:type="dxa"/>
            <w:tcBorders>
              <w:top w:val="single" w:sz="4" w:space="0" w:color="000000"/>
              <w:left w:val="single" w:sz="4" w:space="0" w:color="000000"/>
              <w:bottom w:val="single" w:sz="4" w:space="0" w:color="000000"/>
              <w:right w:val="single" w:sz="4" w:space="0" w:color="000000"/>
            </w:tcBorders>
          </w:tcPr>
          <w:p w14:paraId="5C2A1FDA" w14:textId="281159C7" w:rsidR="00823E0B" w:rsidRPr="00AE060C" w:rsidRDefault="00823E0B" w:rsidP="003B3E4E">
            <w:pPr>
              <w:spacing w:line="259" w:lineRule="auto"/>
              <w:jc w:val="center"/>
              <w:rPr>
                <w:rFonts w:ascii="Arial" w:eastAsia="Arial" w:hAnsi="Arial" w:cs="Arial"/>
                <w:b/>
                <w:color w:val="000000"/>
              </w:rPr>
            </w:pPr>
            <w:r>
              <w:rPr>
                <w:rFonts w:ascii="Arial" w:eastAsia="Arial" w:hAnsi="Arial" w:cs="Arial"/>
                <w:b/>
                <w:color w:val="000000"/>
              </w:rPr>
              <w:t>EMENDA SUBSTITUTIVA</w:t>
            </w:r>
          </w:p>
        </w:tc>
        <w:tc>
          <w:tcPr>
            <w:tcW w:w="6051" w:type="dxa"/>
            <w:tcBorders>
              <w:top w:val="single" w:sz="4" w:space="0" w:color="000000"/>
              <w:left w:val="single" w:sz="4" w:space="0" w:color="000000"/>
              <w:bottom w:val="single" w:sz="4" w:space="0" w:color="000000"/>
              <w:right w:val="single" w:sz="4" w:space="0" w:color="000000"/>
            </w:tcBorders>
          </w:tcPr>
          <w:p w14:paraId="414BB5D1" w14:textId="77777777" w:rsidR="0089783B" w:rsidRDefault="0089783B" w:rsidP="0089783B">
            <w:pPr>
              <w:spacing w:line="259" w:lineRule="auto"/>
              <w:ind w:right="73"/>
              <w:jc w:val="center"/>
              <w:rPr>
                <w:rFonts w:ascii="Arial" w:hAnsi="Arial" w:cs="Arial"/>
                <w:b/>
                <w:bCs/>
              </w:rPr>
            </w:pPr>
          </w:p>
          <w:p w14:paraId="5714D5AC" w14:textId="77EFB04F" w:rsidR="00823E0B" w:rsidRPr="00AE060C" w:rsidRDefault="0089783B" w:rsidP="0089783B">
            <w:pPr>
              <w:spacing w:line="259" w:lineRule="auto"/>
              <w:ind w:right="73"/>
              <w:jc w:val="center"/>
              <w:rPr>
                <w:rFonts w:ascii="Arial" w:hAnsi="Arial" w:cs="Arial"/>
                <w:b/>
                <w:bCs/>
              </w:rPr>
            </w:pPr>
            <w:r>
              <w:rPr>
                <w:rFonts w:ascii="Arial" w:hAnsi="Arial" w:cs="Arial"/>
                <w:b/>
                <w:bCs/>
              </w:rPr>
              <w:t>ASSUNTO</w:t>
            </w:r>
          </w:p>
        </w:tc>
        <w:tc>
          <w:tcPr>
            <w:tcW w:w="2029" w:type="dxa"/>
            <w:tcBorders>
              <w:top w:val="single" w:sz="4" w:space="0" w:color="000000"/>
              <w:left w:val="single" w:sz="4" w:space="0" w:color="000000"/>
              <w:bottom w:val="single" w:sz="4" w:space="0" w:color="000000"/>
              <w:right w:val="single" w:sz="4" w:space="0" w:color="000000"/>
            </w:tcBorders>
          </w:tcPr>
          <w:p w14:paraId="75720071" w14:textId="77777777" w:rsidR="00823E0B" w:rsidRDefault="00823E0B" w:rsidP="00823E0B">
            <w:pPr>
              <w:spacing w:line="259" w:lineRule="auto"/>
              <w:jc w:val="center"/>
              <w:rPr>
                <w:rFonts w:ascii="Arial" w:eastAsia="Arial" w:hAnsi="Arial" w:cs="Arial"/>
                <w:b/>
                <w:color w:val="000000"/>
              </w:rPr>
            </w:pPr>
          </w:p>
          <w:p w14:paraId="5555FB67" w14:textId="3CADDFDD" w:rsidR="00823E0B" w:rsidRPr="00AE060C" w:rsidRDefault="00823E0B" w:rsidP="00823E0B">
            <w:pPr>
              <w:spacing w:line="259" w:lineRule="auto"/>
              <w:jc w:val="center"/>
              <w:rPr>
                <w:rFonts w:ascii="Arial" w:eastAsia="Arial" w:hAnsi="Arial" w:cs="Arial"/>
                <w:b/>
                <w:color w:val="000000"/>
              </w:rPr>
            </w:pPr>
            <w:r>
              <w:rPr>
                <w:rFonts w:ascii="Arial" w:eastAsia="Arial" w:hAnsi="Arial" w:cs="Arial"/>
                <w:b/>
                <w:color w:val="000000"/>
              </w:rPr>
              <w:t>AUTORIA</w:t>
            </w:r>
          </w:p>
        </w:tc>
      </w:tr>
      <w:tr w:rsidR="00823E0B" w:rsidRPr="00DE358A" w14:paraId="4D7FF68D" w14:textId="77777777" w:rsidTr="003B3E4E">
        <w:trPr>
          <w:trHeight w:val="733"/>
        </w:trPr>
        <w:tc>
          <w:tcPr>
            <w:tcW w:w="1980" w:type="dxa"/>
            <w:tcBorders>
              <w:top w:val="single" w:sz="4" w:space="0" w:color="000000"/>
              <w:left w:val="single" w:sz="4" w:space="0" w:color="000000"/>
              <w:bottom w:val="single" w:sz="4" w:space="0" w:color="000000"/>
              <w:right w:val="single" w:sz="4" w:space="0" w:color="000000"/>
            </w:tcBorders>
          </w:tcPr>
          <w:p w14:paraId="790A006B" w14:textId="77777777" w:rsidR="00823E0B" w:rsidRDefault="00823E0B" w:rsidP="003B3E4E">
            <w:pPr>
              <w:spacing w:line="259" w:lineRule="auto"/>
              <w:jc w:val="center"/>
              <w:rPr>
                <w:rFonts w:ascii="Arial" w:eastAsia="Arial" w:hAnsi="Arial" w:cs="Arial"/>
                <w:b/>
                <w:color w:val="000000"/>
              </w:rPr>
            </w:pPr>
          </w:p>
          <w:p w14:paraId="38C00A4A" w14:textId="02669B60" w:rsidR="00823E0B" w:rsidRPr="00AE060C" w:rsidRDefault="00823E0B" w:rsidP="003B3E4E">
            <w:pPr>
              <w:spacing w:line="259" w:lineRule="auto"/>
              <w:jc w:val="center"/>
              <w:rPr>
                <w:rFonts w:ascii="Arial" w:eastAsia="Arial" w:hAnsi="Arial" w:cs="Arial"/>
                <w:b/>
                <w:color w:val="000000"/>
              </w:rPr>
            </w:pPr>
            <w:r>
              <w:rPr>
                <w:rFonts w:ascii="Arial" w:eastAsia="Arial" w:hAnsi="Arial" w:cs="Arial"/>
                <w:b/>
                <w:color w:val="000000"/>
              </w:rPr>
              <w:t>001/2026</w:t>
            </w:r>
          </w:p>
        </w:tc>
        <w:tc>
          <w:tcPr>
            <w:tcW w:w="6051" w:type="dxa"/>
            <w:tcBorders>
              <w:top w:val="single" w:sz="4" w:space="0" w:color="000000"/>
              <w:left w:val="single" w:sz="4" w:space="0" w:color="000000"/>
              <w:bottom w:val="single" w:sz="4" w:space="0" w:color="000000"/>
              <w:right w:val="single" w:sz="4" w:space="0" w:color="000000"/>
            </w:tcBorders>
          </w:tcPr>
          <w:p w14:paraId="3A5788CB" w14:textId="79FCBA3F" w:rsidR="00823E0B" w:rsidRPr="00AE060C" w:rsidRDefault="00606C2D" w:rsidP="003B3E4E">
            <w:pPr>
              <w:spacing w:line="259" w:lineRule="auto"/>
              <w:ind w:right="73"/>
              <w:jc w:val="both"/>
              <w:rPr>
                <w:rFonts w:ascii="Arial" w:hAnsi="Arial" w:cs="Arial"/>
                <w:b/>
                <w:bCs/>
              </w:rPr>
            </w:pPr>
            <w:r w:rsidRPr="00606C2D">
              <w:rPr>
                <w:rFonts w:ascii="Arial" w:hAnsi="Arial" w:cs="Arial"/>
                <w:b/>
                <w:bCs/>
              </w:rPr>
              <w:t>“Altera o anexo VII da Lei 456/2005 que trata da carga horária dos cargos de Fisioterapeuta, Assistente Social e Técnico em Radiologia, e dá outras providências”.</w:t>
            </w:r>
          </w:p>
        </w:tc>
        <w:tc>
          <w:tcPr>
            <w:tcW w:w="2029" w:type="dxa"/>
            <w:tcBorders>
              <w:top w:val="single" w:sz="4" w:space="0" w:color="000000"/>
              <w:left w:val="single" w:sz="4" w:space="0" w:color="000000"/>
              <w:bottom w:val="single" w:sz="4" w:space="0" w:color="000000"/>
              <w:right w:val="single" w:sz="4" w:space="0" w:color="000000"/>
            </w:tcBorders>
          </w:tcPr>
          <w:p w14:paraId="61952F59" w14:textId="77777777" w:rsidR="00823E0B" w:rsidRDefault="00823E0B" w:rsidP="003B3E4E">
            <w:pPr>
              <w:spacing w:line="259" w:lineRule="auto"/>
              <w:jc w:val="center"/>
              <w:rPr>
                <w:rFonts w:ascii="Arial" w:eastAsia="Arial" w:hAnsi="Arial" w:cs="Arial"/>
                <w:b/>
                <w:color w:val="000000"/>
              </w:rPr>
            </w:pPr>
            <w:r>
              <w:rPr>
                <w:rFonts w:ascii="Arial" w:eastAsia="Arial" w:hAnsi="Arial" w:cs="Arial"/>
                <w:b/>
                <w:color w:val="000000"/>
              </w:rPr>
              <w:t xml:space="preserve">PODER </w:t>
            </w:r>
          </w:p>
          <w:p w14:paraId="4B27B60D" w14:textId="47478646" w:rsidR="00823E0B" w:rsidRPr="00AE060C" w:rsidRDefault="00823E0B" w:rsidP="003B3E4E">
            <w:pPr>
              <w:spacing w:line="259" w:lineRule="auto"/>
              <w:jc w:val="center"/>
              <w:rPr>
                <w:rFonts w:ascii="Arial" w:eastAsia="Arial" w:hAnsi="Arial" w:cs="Arial"/>
                <w:b/>
                <w:color w:val="000000"/>
              </w:rPr>
            </w:pPr>
            <w:r>
              <w:rPr>
                <w:rFonts w:ascii="Arial" w:eastAsia="Arial" w:hAnsi="Arial" w:cs="Arial"/>
                <w:b/>
                <w:color w:val="000000"/>
              </w:rPr>
              <w:t>LEGISLATIVO</w:t>
            </w:r>
          </w:p>
        </w:tc>
      </w:tr>
      <w:tr w:rsidR="00823E0B" w:rsidRPr="00DE358A" w14:paraId="5EE358CE" w14:textId="77777777" w:rsidTr="003B3E4E">
        <w:trPr>
          <w:trHeight w:val="733"/>
        </w:trPr>
        <w:tc>
          <w:tcPr>
            <w:tcW w:w="1980" w:type="dxa"/>
            <w:tcBorders>
              <w:top w:val="single" w:sz="4" w:space="0" w:color="000000"/>
              <w:left w:val="single" w:sz="4" w:space="0" w:color="000000"/>
              <w:bottom w:val="single" w:sz="4" w:space="0" w:color="000000"/>
              <w:right w:val="single" w:sz="4" w:space="0" w:color="000000"/>
            </w:tcBorders>
          </w:tcPr>
          <w:p w14:paraId="1BA9594D" w14:textId="1BDB9808" w:rsidR="00823E0B" w:rsidRPr="00AE060C" w:rsidRDefault="0089783B" w:rsidP="003B3E4E">
            <w:pPr>
              <w:spacing w:line="259" w:lineRule="auto"/>
              <w:jc w:val="center"/>
              <w:rPr>
                <w:rFonts w:ascii="Arial" w:eastAsia="Arial" w:hAnsi="Arial" w:cs="Arial"/>
                <w:b/>
                <w:color w:val="000000"/>
              </w:rPr>
            </w:pPr>
            <w:r w:rsidRPr="0089783B">
              <w:rPr>
                <w:rFonts w:ascii="Arial" w:eastAsia="Arial" w:hAnsi="Arial" w:cs="Arial"/>
                <w:b/>
                <w:color w:val="000000"/>
              </w:rPr>
              <w:t xml:space="preserve">VETO EMENDA </w:t>
            </w:r>
            <w:r w:rsidR="00840AD1">
              <w:rPr>
                <w:rFonts w:ascii="Arial" w:eastAsia="Arial" w:hAnsi="Arial" w:cs="Arial"/>
                <w:b/>
                <w:color w:val="000000"/>
              </w:rPr>
              <w:t>A LEI ORGÂNICA</w:t>
            </w:r>
          </w:p>
        </w:tc>
        <w:tc>
          <w:tcPr>
            <w:tcW w:w="6051" w:type="dxa"/>
            <w:tcBorders>
              <w:top w:val="single" w:sz="4" w:space="0" w:color="000000"/>
              <w:left w:val="single" w:sz="4" w:space="0" w:color="000000"/>
              <w:bottom w:val="single" w:sz="4" w:space="0" w:color="000000"/>
              <w:right w:val="single" w:sz="4" w:space="0" w:color="000000"/>
            </w:tcBorders>
          </w:tcPr>
          <w:p w14:paraId="5D1D9E7A" w14:textId="77777777" w:rsidR="0089783B" w:rsidRDefault="0089783B" w:rsidP="0089783B">
            <w:pPr>
              <w:spacing w:line="259" w:lineRule="auto"/>
              <w:ind w:right="73"/>
              <w:jc w:val="center"/>
              <w:rPr>
                <w:rFonts w:ascii="Arial" w:hAnsi="Arial" w:cs="Arial"/>
                <w:b/>
                <w:bCs/>
              </w:rPr>
            </w:pPr>
          </w:p>
          <w:p w14:paraId="4AD3AD6C" w14:textId="54558B01" w:rsidR="0089783B" w:rsidRPr="00AE060C" w:rsidRDefault="0089783B" w:rsidP="0089783B">
            <w:pPr>
              <w:spacing w:line="259" w:lineRule="auto"/>
              <w:ind w:right="73"/>
              <w:jc w:val="center"/>
              <w:rPr>
                <w:rFonts w:ascii="Arial" w:hAnsi="Arial" w:cs="Arial"/>
                <w:b/>
                <w:bCs/>
              </w:rPr>
            </w:pPr>
            <w:r>
              <w:rPr>
                <w:rFonts w:ascii="Arial" w:hAnsi="Arial" w:cs="Arial"/>
                <w:b/>
                <w:bCs/>
              </w:rPr>
              <w:t>ASSUNTO</w:t>
            </w:r>
          </w:p>
        </w:tc>
        <w:tc>
          <w:tcPr>
            <w:tcW w:w="2029" w:type="dxa"/>
            <w:tcBorders>
              <w:top w:val="single" w:sz="4" w:space="0" w:color="000000"/>
              <w:left w:val="single" w:sz="4" w:space="0" w:color="000000"/>
              <w:bottom w:val="single" w:sz="4" w:space="0" w:color="000000"/>
              <w:right w:val="single" w:sz="4" w:space="0" w:color="000000"/>
            </w:tcBorders>
          </w:tcPr>
          <w:p w14:paraId="73199561" w14:textId="77777777" w:rsidR="00823E0B" w:rsidRDefault="00823E0B" w:rsidP="003B3E4E">
            <w:pPr>
              <w:spacing w:line="259" w:lineRule="auto"/>
              <w:jc w:val="center"/>
              <w:rPr>
                <w:rFonts w:ascii="Arial" w:eastAsia="Arial" w:hAnsi="Arial" w:cs="Arial"/>
                <w:b/>
                <w:color w:val="000000"/>
              </w:rPr>
            </w:pPr>
          </w:p>
          <w:p w14:paraId="35B0E8E5" w14:textId="5E1970E5" w:rsidR="0089783B" w:rsidRPr="00AE060C" w:rsidRDefault="0089783B" w:rsidP="003B3E4E">
            <w:pPr>
              <w:spacing w:line="259" w:lineRule="auto"/>
              <w:jc w:val="center"/>
              <w:rPr>
                <w:rFonts w:ascii="Arial" w:eastAsia="Arial" w:hAnsi="Arial" w:cs="Arial"/>
                <w:b/>
                <w:color w:val="000000"/>
              </w:rPr>
            </w:pPr>
            <w:r>
              <w:rPr>
                <w:rFonts w:ascii="Arial" w:eastAsia="Arial" w:hAnsi="Arial" w:cs="Arial"/>
                <w:b/>
                <w:color w:val="000000"/>
              </w:rPr>
              <w:t>AUTORIA</w:t>
            </w:r>
          </w:p>
        </w:tc>
      </w:tr>
      <w:tr w:rsidR="0089783B" w:rsidRPr="00DE358A" w14:paraId="3849F439" w14:textId="77777777" w:rsidTr="003B3E4E">
        <w:trPr>
          <w:trHeight w:val="733"/>
        </w:trPr>
        <w:tc>
          <w:tcPr>
            <w:tcW w:w="1980" w:type="dxa"/>
            <w:tcBorders>
              <w:top w:val="single" w:sz="4" w:space="0" w:color="000000"/>
              <w:left w:val="single" w:sz="4" w:space="0" w:color="000000"/>
              <w:bottom w:val="single" w:sz="4" w:space="0" w:color="000000"/>
              <w:right w:val="single" w:sz="4" w:space="0" w:color="000000"/>
            </w:tcBorders>
          </w:tcPr>
          <w:p w14:paraId="11E50A7C" w14:textId="77777777" w:rsidR="0089783B" w:rsidRDefault="0089783B" w:rsidP="003B3E4E">
            <w:pPr>
              <w:spacing w:line="259" w:lineRule="auto"/>
              <w:jc w:val="center"/>
              <w:rPr>
                <w:rFonts w:ascii="Arial" w:eastAsia="Arial" w:hAnsi="Arial" w:cs="Arial"/>
                <w:b/>
                <w:color w:val="000000"/>
              </w:rPr>
            </w:pPr>
          </w:p>
          <w:p w14:paraId="1B5418F5" w14:textId="0BB1D47C" w:rsidR="0089783B" w:rsidRPr="0089783B" w:rsidRDefault="0089783B" w:rsidP="003B3E4E">
            <w:pPr>
              <w:spacing w:line="259" w:lineRule="auto"/>
              <w:jc w:val="center"/>
              <w:rPr>
                <w:rFonts w:ascii="Arial" w:eastAsia="Arial" w:hAnsi="Arial" w:cs="Arial"/>
                <w:b/>
                <w:color w:val="000000"/>
              </w:rPr>
            </w:pPr>
            <w:r>
              <w:rPr>
                <w:rFonts w:ascii="Arial" w:eastAsia="Arial" w:hAnsi="Arial" w:cs="Arial"/>
                <w:b/>
                <w:color w:val="000000"/>
              </w:rPr>
              <w:t>001/2025</w:t>
            </w:r>
          </w:p>
        </w:tc>
        <w:tc>
          <w:tcPr>
            <w:tcW w:w="6051" w:type="dxa"/>
            <w:tcBorders>
              <w:top w:val="single" w:sz="4" w:space="0" w:color="000000"/>
              <w:left w:val="single" w:sz="4" w:space="0" w:color="000000"/>
              <w:bottom w:val="single" w:sz="4" w:space="0" w:color="000000"/>
              <w:right w:val="single" w:sz="4" w:space="0" w:color="000000"/>
            </w:tcBorders>
          </w:tcPr>
          <w:p w14:paraId="044E3058" w14:textId="7880A903" w:rsidR="0089783B" w:rsidRPr="00AE060C" w:rsidRDefault="0089783B" w:rsidP="003B3E4E">
            <w:pPr>
              <w:spacing w:line="259" w:lineRule="auto"/>
              <w:ind w:right="73"/>
              <w:jc w:val="both"/>
              <w:rPr>
                <w:rFonts w:ascii="Arial" w:hAnsi="Arial" w:cs="Arial"/>
                <w:b/>
                <w:bCs/>
              </w:rPr>
            </w:pPr>
            <w:r>
              <w:rPr>
                <w:rFonts w:ascii="Arial" w:hAnsi="Arial" w:cs="Arial"/>
                <w:b/>
                <w:bCs/>
              </w:rPr>
              <w:t>V</w:t>
            </w:r>
            <w:r w:rsidRPr="0089783B">
              <w:rPr>
                <w:rFonts w:ascii="Arial" w:hAnsi="Arial" w:cs="Arial"/>
                <w:b/>
                <w:bCs/>
              </w:rPr>
              <w:t>eto à Emenda Aditiva nº 001/2025 do referido Projeto de Lei</w:t>
            </w:r>
            <w:r>
              <w:rPr>
                <w:rFonts w:ascii="Arial" w:hAnsi="Arial" w:cs="Arial"/>
                <w:b/>
                <w:bCs/>
              </w:rPr>
              <w:t xml:space="preserve"> 2.934/2025.</w:t>
            </w:r>
          </w:p>
        </w:tc>
        <w:tc>
          <w:tcPr>
            <w:tcW w:w="2029" w:type="dxa"/>
            <w:tcBorders>
              <w:top w:val="single" w:sz="4" w:space="0" w:color="000000"/>
              <w:left w:val="single" w:sz="4" w:space="0" w:color="000000"/>
              <w:bottom w:val="single" w:sz="4" w:space="0" w:color="000000"/>
              <w:right w:val="single" w:sz="4" w:space="0" w:color="000000"/>
            </w:tcBorders>
          </w:tcPr>
          <w:p w14:paraId="46A1626E" w14:textId="2112B84E" w:rsidR="0089783B" w:rsidRPr="00AE060C" w:rsidRDefault="0089783B" w:rsidP="003B3E4E">
            <w:pPr>
              <w:spacing w:line="259" w:lineRule="auto"/>
              <w:jc w:val="center"/>
              <w:rPr>
                <w:rFonts w:ascii="Arial" w:eastAsia="Arial" w:hAnsi="Arial" w:cs="Arial"/>
                <w:b/>
                <w:color w:val="000000"/>
              </w:rPr>
            </w:pPr>
            <w:r w:rsidRPr="00AE060C">
              <w:rPr>
                <w:rFonts w:ascii="Arial" w:eastAsia="Arial" w:hAnsi="Arial" w:cs="Arial"/>
                <w:b/>
                <w:color w:val="000000"/>
              </w:rPr>
              <w:t>PODER EXECUTIVO</w:t>
            </w:r>
          </w:p>
        </w:tc>
      </w:tr>
      <w:tr w:rsidR="00EF5E26" w:rsidRPr="00DE358A" w14:paraId="62CE90FF" w14:textId="77777777" w:rsidTr="0089783B">
        <w:trPr>
          <w:trHeight w:val="624"/>
        </w:trPr>
        <w:tc>
          <w:tcPr>
            <w:tcW w:w="1980" w:type="dxa"/>
            <w:tcBorders>
              <w:top w:val="single" w:sz="4" w:space="0" w:color="000000"/>
              <w:left w:val="single" w:sz="4" w:space="0" w:color="000000"/>
              <w:bottom w:val="single" w:sz="4" w:space="0" w:color="000000"/>
              <w:right w:val="single" w:sz="4" w:space="0" w:color="000000"/>
            </w:tcBorders>
          </w:tcPr>
          <w:p w14:paraId="1B1F119D" w14:textId="77777777" w:rsidR="0089783B" w:rsidRDefault="0089783B" w:rsidP="003B3E4E">
            <w:pPr>
              <w:spacing w:line="259" w:lineRule="auto"/>
              <w:jc w:val="center"/>
              <w:rPr>
                <w:rFonts w:ascii="Arial" w:eastAsia="Arial" w:hAnsi="Arial" w:cs="Arial"/>
                <w:b/>
                <w:color w:val="000000"/>
              </w:rPr>
            </w:pPr>
          </w:p>
          <w:p w14:paraId="48C8AB69" w14:textId="6C307C5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INDICAÇÕES</w:t>
            </w:r>
          </w:p>
        </w:tc>
        <w:tc>
          <w:tcPr>
            <w:tcW w:w="6051" w:type="dxa"/>
            <w:tcBorders>
              <w:top w:val="single" w:sz="4" w:space="0" w:color="000000"/>
              <w:left w:val="single" w:sz="4" w:space="0" w:color="000000"/>
              <w:bottom w:val="single" w:sz="4" w:space="0" w:color="000000"/>
              <w:right w:val="single" w:sz="4" w:space="0" w:color="000000"/>
            </w:tcBorders>
          </w:tcPr>
          <w:p w14:paraId="5873C3EF" w14:textId="77777777" w:rsidR="0089783B" w:rsidRDefault="0089783B" w:rsidP="003B3E4E">
            <w:pPr>
              <w:spacing w:line="259" w:lineRule="auto"/>
              <w:ind w:right="73"/>
              <w:jc w:val="center"/>
              <w:rPr>
                <w:rFonts w:ascii="Arial" w:eastAsia="Arial" w:hAnsi="Arial" w:cs="Arial"/>
                <w:b/>
                <w:color w:val="000000"/>
              </w:rPr>
            </w:pPr>
          </w:p>
          <w:p w14:paraId="5564B20F" w14:textId="5AE68471" w:rsidR="00EF5E26" w:rsidRPr="00AE060C" w:rsidRDefault="00EF5E26" w:rsidP="003B3E4E">
            <w:pPr>
              <w:spacing w:line="259" w:lineRule="auto"/>
              <w:ind w:right="73"/>
              <w:jc w:val="center"/>
              <w:rPr>
                <w:rFonts w:ascii="Arial" w:eastAsia="Arial" w:hAnsi="Arial" w:cs="Arial"/>
                <w:b/>
                <w:color w:val="000000"/>
              </w:rPr>
            </w:pPr>
            <w:r w:rsidRPr="00AE060C">
              <w:rPr>
                <w:rFonts w:ascii="Arial" w:eastAsia="Arial" w:hAnsi="Arial" w:cs="Arial"/>
                <w:b/>
                <w:color w:val="000000"/>
              </w:rPr>
              <w:t>ASSUNTO</w:t>
            </w:r>
          </w:p>
        </w:tc>
        <w:tc>
          <w:tcPr>
            <w:tcW w:w="2029" w:type="dxa"/>
            <w:tcBorders>
              <w:top w:val="single" w:sz="4" w:space="0" w:color="000000"/>
              <w:left w:val="single" w:sz="4" w:space="0" w:color="000000"/>
              <w:bottom w:val="single" w:sz="4" w:space="0" w:color="000000"/>
              <w:right w:val="single" w:sz="4" w:space="0" w:color="000000"/>
            </w:tcBorders>
          </w:tcPr>
          <w:p w14:paraId="45633565" w14:textId="77777777" w:rsidR="0089783B" w:rsidRDefault="0089783B" w:rsidP="003B3E4E">
            <w:pPr>
              <w:spacing w:line="259" w:lineRule="auto"/>
              <w:jc w:val="center"/>
              <w:rPr>
                <w:rFonts w:ascii="Arial" w:eastAsia="Arial" w:hAnsi="Arial" w:cs="Arial"/>
                <w:b/>
                <w:color w:val="000000"/>
              </w:rPr>
            </w:pPr>
          </w:p>
          <w:p w14:paraId="130FDE44" w14:textId="11F37F31"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AUTORIA</w:t>
            </w:r>
          </w:p>
        </w:tc>
      </w:tr>
      <w:tr w:rsidR="00EF5E26" w:rsidRPr="00DE358A" w14:paraId="59A97213" w14:textId="77777777" w:rsidTr="00EF5E26">
        <w:trPr>
          <w:trHeight w:val="1028"/>
        </w:trPr>
        <w:tc>
          <w:tcPr>
            <w:tcW w:w="1980" w:type="dxa"/>
            <w:tcBorders>
              <w:top w:val="single" w:sz="4" w:space="0" w:color="000000"/>
              <w:left w:val="single" w:sz="4" w:space="0" w:color="000000"/>
              <w:bottom w:val="single" w:sz="4" w:space="0" w:color="000000"/>
              <w:right w:val="single" w:sz="4" w:space="0" w:color="000000"/>
            </w:tcBorders>
          </w:tcPr>
          <w:p w14:paraId="46A5517D" w14:textId="77777777" w:rsidR="00EF5E26" w:rsidRDefault="00EF5E26" w:rsidP="003B3E4E">
            <w:pPr>
              <w:spacing w:line="259" w:lineRule="auto"/>
              <w:jc w:val="center"/>
              <w:rPr>
                <w:rFonts w:ascii="Arial" w:eastAsia="Arial" w:hAnsi="Arial" w:cs="Arial"/>
                <w:b/>
                <w:color w:val="000000"/>
              </w:rPr>
            </w:pPr>
          </w:p>
          <w:p w14:paraId="299D6C9E" w14:textId="693F90DD"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00</w:t>
            </w:r>
            <w:r>
              <w:rPr>
                <w:rFonts w:ascii="Arial" w:eastAsia="Arial" w:hAnsi="Arial" w:cs="Arial"/>
                <w:b/>
                <w:color w:val="000000"/>
              </w:rPr>
              <w:t>7</w:t>
            </w:r>
            <w:r w:rsidRPr="00AE060C">
              <w:rPr>
                <w:rFonts w:ascii="Arial" w:eastAsia="Arial" w:hAnsi="Arial" w:cs="Arial"/>
                <w:b/>
                <w:color w:val="000000"/>
              </w:rPr>
              <w:t>/2026</w:t>
            </w:r>
          </w:p>
        </w:tc>
        <w:tc>
          <w:tcPr>
            <w:tcW w:w="6051" w:type="dxa"/>
            <w:tcBorders>
              <w:top w:val="single" w:sz="4" w:space="0" w:color="000000"/>
              <w:left w:val="single" w:sz="4" w:space="0" w:color="000000"/>
              <w:bottom w:val="single" w:sz="4" w:space="0" w:color="000000"/>
              <w:right w:val="single" w:sz="4" w:space="0" w:color="000000"/>
            </w:tcBorders>
          </w:tcPr>
          <w:p w14:paraId="583460F3" w14:textId="1AC05180" w:rsidR="00EF5E26" w:rsidRPr="00EF5E26" w:rsidRDefault="00EF5E26" w:rsidP="00B659B6">
            <w:pPr>
              <w:pStyle w:val="NormalWeb"/>
              <w:shd w:val="clear" w:color="auto" w:fill="FFFFFF"/>
              <w:spacing w:after="0"/>
              <w:jc w:val="both"/>
              <w:rPr>
                <w:rFonts w:ascii="Arial" w:hAnsi="Arial" w:cs="Arial"/>
                <w:b/>
                <w:bCs/>
                <w:color w:val="000000"/>
              </w:rPr>
            </w:pPr>
            <w:r w:rsidRPr="00EF5E26">
              <w:rPr>
                <w:rFonts w:ascii="Arial" w:hAnsi="Arial" w:cs="Arial"/>
                <w:b/>
                <w:bCs/>
                <w:color w:val="000000"/>
              </w:rPr>
              <w:t>“</w:t>
            </w:r>
            <w:r>
              <w:rPr>
                <w:rFonts w:ascii="Arial" w:hAnsi="Arial" w:cs="Arial"/>
                <w:b/>
                <w:bCs/>
                <w:color w:val="000000"/>
              </w:rPr>
              <w:t>I</w:t>
            </w:r>
            <w:r w:rsidRPr="00EF5E26">
              <w:rPr>
                <w:rFonts w:ascii="Arial" w:hAnsi="Arial" w:cs="Arial"/>
                <w:b/>
                <w:bCs/>
                <w:color w:val="000000"/>
              </w:rPr>
              <w:t>ndica ao Poder Executivo Municipal que seja realizada, com a máxima urgência, a limpeza e o cascalhamento das vias públicas do Distrito de Novo Plano, neste município.</w:t>
            </w:r>
            <w:r w:rsidR="00B659B6">
              <w:rPr>
                <w:rFonts w:ascii="Arial" w:hAnsi="Arial" w:cs="Arial"/>
                <w:b/>
                <w:bCs/>
                <w:color w:val="000000"/>
              </w:rPr>
              <w:t>”</w:t>
            </w:r>
            <w:r w:rsidRPr="00EF5E26">
              <w:rPr>
                <w:rFonts w:ascii="Arial" w:hAnsi="Arial" w:cs="Arial"/>
                <w:b/>
                <w:bCs/>
                <w:color w:val="000000"/>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11259130" w14:textId="77777777" w:rsidR="00EF5E26" w:rsidRDefault="00EF5E26" w:rsidP="003B3E4E">
            <w:pPr>
              <w:spacing w:line="259" w:lineRule="auto"/>
              <w:jc w:val="center"/>
              <w:rPr>
                <w:rFonts w:ascii="Arial" w:eastAsia="Arial" w:hAnsi="Arial" w:cs="Arial"/>
                <w:b/>
                <w:color w:val="000000"/>
              </w:rPr>
            </w:pPr>
          </w:p>
          <w:p w14:paraId="6C782ED4" w14:textId="71ACE6F7" w:rsidR="00EF5E26" w:rsidRPr="00AE060C" w:rsidRDefault="00EF5E26" w:rsidP="003B3E4E">
            <w:pPr>
              <w:spacing w:line="259" w:lineRule="auto"/>
              <w:jc w:val="center"/>
              <w:rPr>
                <w:rFonts w:ascii="Arial" w:eastAsia="Arial" w:hAnsi="Arial" w:cs="Arial"/>
                <w:b/>
                <w:color w:val="000000"/>
              </w:rPr>
            </w:pPr>
            <w:r w:rsidRPr="00AE060C">
              <w:rPr>
                <w:rFonts w:ascii="Arial" w:eastAsia="Arial" w:hAnsi="Arial" w:cs="Arial"/>
                <w:b/>
                <w:color w:val="000000"/>
              </w:rPr>
              <w:t xml:space="preserve">Ver: </w:t>
            </w:r>
            <w:r>
              <w:rPr>
                <w:rFonts w:ascii="Arial" w:eastAsia="Arial" w:hAnsi="Arial" w:cs="Arial"/>
                <w:b/>
                <w:color w:val="000000"/>
              </w:rPr>
              <w:t>Fernando</w:t>
            </w:r>
          </w:p>
        </w:tc>
      </w:tr>
      <w:tr w:rsidR="00B659B6" w:rsidRPr="00DE358A" w14:paraId="025319FA" w14:textId="77777777" w:rsidTr="00EF5E26">
        <w:trPr>
          <w:trHeight w:val="1028"/>
        </w:trPr>
        <w:tc>
          <w:tcPr>
            <w:tcW w:w="1980" w:type="dxa"/>
            <w:tcBorders>
              <w:top w:val="single" w:sz="4" w:space="0" w:color="000000"/>
              <w:left w:val="single" w:sz="4" w:space="0" w:color="000000"/>
              <w:bottom w:val="single" w:sz="4" w:space="0" w:color="000000"/>
              <w:right w:val="single" w:sz="4" w:space="0" w:color="000000"/>
            </w:tcBorders>
          </w:tcPr>
          <w:p w14:paraId="4C7D076E" w14:textId="77777777" w:rsidR="00B659B6" w:rsidRDefault="00B659B6" w:rsidP="003B3E4E">
            <w:pPr>
              <w:spacing w:line="259" w:lineRule="auto"/>
              <w:jc w:val="center"/>
              <w:rPr>
                <w:rFonts w:ascii="Arial" w:eastAsia="Arial" w:hAnsi="Arial" w:cs="Arial"/>
                <w:b/>
                <w:color w:val="000000"/>
              </w:rPr>
            </w:pPr>
          </w:p>
          <w:p w14:paraId="09776459" w14:textId="2B7A9B29" w:rsidR="00B659B6" w:rsidRDefault="00B659B6" w:rsidP="003B3E4E">
            <w:pPr>
              <w:spacing w:line="259" w:lineRule="auto"/>
              <w:jc w:val="center"/>
              <w:rPr>
                <w:rFonts w:ascii="Arial" w:eastAsia="Arial" w:hAnsi="Arial" w:cs="Arial"/>
                <w:b/>
                <w:color w:val="000000"/>
              </w:rPr>
            </w:pPr>
            <w:r>
              <w:rPr>
                <w:rFonts w:ascii="Arial" w:eastAsia="Arial" w:hAnsi="Arial" w:cs="Arial"/>
                <w:b/>
                <w:color w:val="000000"/>
              </w:rPr>
              <w:t>008/2026</w:t>
            </w:r>
          </w:p>
        </w:tc>
        <w:tc>
          <w:tcPr>
            <w:tcW w:w="6051" w:type="dxa"/>
            <w:tcBorders>
              <w:top w:val="single" w:sz="4" w:space="0" w:color="000000"/>
              <w:left w:val="single" w:sz="4" w:space="0" w:color="000000"/>
              <w:bottom w:val="single" w:sz="4" w:space="0" w:color="000000"/>
              <w:right w:val="single" w:sz="4" w:space="0" w:color="000000"/>
            </w:tcBorders>
          </w:tcPr>
          <w:p w14:paraId="44516C7E" w14:textId="131DEB64" w:rsidR="00B659B6" w:rsidRPr="00EF5E26" w:rsidRDefault="00B5421D" w:rsidP="00B659B6">
            <w:pPr>
              <w:pStyle w:val="NormalWeb"/>
              <w:shd w:val="clear" w:color="auto" w:fill="FFFFFF"/>
              <w:spacing w:after="0"/>
              <w:jc w:val="both"/>
              <w:rPr>
                <w:rFonts w:ascii="Arial" w:hAnsi="Arial" w:cs="Arial"/>
                <w:b/>
                <w:bCs/>
                <w:color w:val="000000"/>
              </w:rPr>
            </w:pPr>
            <w:r>
              <w:rPr>
                <w:rFonts w:ascii="Arial" w:hAnsi="Arial" w:cs="Arial"/>
                <w:b/>
                <w:bCs/>
                <w:color w:val="000000"/>
              </w:rPr>
              <w:t>“</w:t>
            </w:r>
            <w:r w:rsidRPr="00B5421D">
              <w:rPr>
                <w:rFonts w:ascii="Arial" w:hAnsi="Arial" w:cs="Arial"/>
                <w:b/>
                <w:bCs/>
                <w:color w:val="000000"/>
              </w:rPr>
              <w:t>Solicito que o Poder Executivo a possibilidade de perfurar um poço artesiano no distrito do Corgão, pois que tem na comunidade está em péssimo uso, não tendo uma boa qualidade para consumo, pois água salobra, sem tratamento, os moradores passam por muitas dificuldades com o consumo, sendo assim os moradores da comunidade se deslocam a mais de   1 km para buscar água potável</w:t>
            </w:r>
            <w:r>
              <w:rPr>
                <w:rFonts w:ascii="Arial" w:hAnsi="Arial" w:cs="Arial"/>
                <w:b/>
                <w:bCs/>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223D7D0F" w14:textId="77777777" w:rsidR="00B659B6" w:rsidRDefault="00B659B6" w:rsidP="003B3E4E">
            <w:pPr>
              <w:spacing w:line="259" w:lineRule="auto"/>
              <w:jc w:val="center"/>
              <w:rPr>
                <w:rFonts w:ascii="Arial" w:eastAsia="Arial" w:hAnsi="Arial" w:cs="Arial"/>
                <w:b/>
                <w:color w:val="000000"/>
              </w:rPr>
            </w:pPr>
          </w:p>
          <w:p w14:paraId="02BC0687" w14:textId="15002443" w:rsidR="00F925DE" w:rsidRDefault="00F925DE" w:rsidP="003B3E4E">
            <w:pPr>
              <w:spacing w:line="259" w:lineRule="auto"/>
              <w:jc w:val="center"/>
              <w:rPr>
                <w:rFonts w:ascii="Arial" w:eastAsia="Arial" w:hAnsi="Arial" w:cs="Arial"/>
                <w:b/>
                <w:color w:val="000000"/>
              </w:rPr>
            </w:pPr>
            <w:r w:rsidRPr="00AE060C">
              <w:rPr>
                <w:rFonts w:ascii="Arial" w:eastAsia="Arial" w:hAnsi="Arial" w:cs="Arial"/>
                <w:b/>
                <w:color w:val="000000"/>
              </w:rPr>
              <w:t xml:space="preserve">Ver: </w:t>
            </w:r>
            <w:r>
              <w:rPr>
                <w:rFonts w:ascii="Arial" w:eastAsia="Arial" w:hAnsi="Arial" w:cs="Arial"/>
                <w:b/>
                <w:color w:val="000000"/>
              </w:rPr>
              <w:t xml:space="preserve"> Ederson</w:t>
            </w:r>
          </w:p>
        </w:tc>
      </w:tr>
      <w:tr w:rsidR="00B659B6" w:rsidRPr="00DE358A" w14:paraId="34D747A5" w14:textId="77777777" w:rsidTr="00EF5E26">
        <w:trPr>
          <w:trHeight w:val="1028"/>
        </w:trPr>
        <w:tc>
          <w:tcPr>
            <w:tcW w:w="1980" w:type="dxa"/>
            <w:tcBorders>
              <w:top w:val="single" w:sz="4" w:space="0" w:color="000000"/>
              <w:left w:val="single" w:sz="4" w:space="0" w:color="000000"/>
              <w:bottom w:val="single" w:sz="4" w:space="0" w:color="000000"/>
              <w:right w:val="single" w:sz="4" w:space="0" w:color="000000"/>
            </w:tcBorders>
          </w:tcPr>
          <w:p w14:paraId="0DF4C84D" w14:textId="77777777" w:rsidR="00B659B6" w:rsidRDefault="00B659B6" w:rsidP="003B3E4E">
            <w:pPr>
              <w:spacing w:line="259" w:lineRule="auto"/>
              <w:jc w:val="center"/>
              <w:rPr>
                <w:rFonts w:ascii="Arial" w:eastAsia="Arial" w:hAnsi="Arial" w:cs="Arial"/>
                <w:b/>
                <w:color w:val="000000"/>
              </w:rPr>
            </w:pPr>
          </w:p>
          <w:p w14:paraId="17F78B94" w14:textId="74F8280C" w:rsidR="00B659B6" w:rsidRDefault="00B659B6" w:rsidP="003B3E4E">
            <w:pPr>
              <w:spacing w:line="259" w:lineRule="auto"/>
              <w:jc w:val="center"/>
              <w:rPr>
                <w:rFonts w:ascii="Arial" w:eastAsia="Arial" w:hAnsi="Arial" w:cs="Arial"/>
                <w:b/>
                <w:color w:val="000000"/>
              </w:rPr>
            </w:pPr>
            <w:r>
              <w:rPr>
                <w:rFonts w:ascii="Arial" w:eastAsia="Arial" w:hAnsi="Arial" w:cs="Arial"/>
                <w:b/>
                <w:color w:val="000000"/>
              </w:rPr>
              <w:t>009/2026</w:t>
            </w:r>
          </w:p>
        </w:tc>
        <w:tc>
          <w:tcPr>
            <w:tcW w:w="6051" w:type="dxa"/>
            <w:tcBorders>
              <w:top w:val="single" w:sz="4" w:space="0" w:color="000000"/>
              <w:left w:val="single" w:sz="4" w:space="0" w:color="000000"/>
              <w:bottom w:val="single" w:sz="4" w:space="0" w:color="000000"/>
              <w:right w:val="single" w:sz="4" w:space="0" w:color="000000"/>
            </w:tcBorders>
          </w:tcPr>
          <w:p w14:paraId="0EB25AB3" w14:textId="468F0C85" w:rsidR="00B659B6" w:rsidRPr="00EF5E26" w:rsidRDefault="00B5421D" w:rsidP="00B659B6">
            <w:pPr>
              <w:pStyle w:val="NormalWeb"/>
              <w:shd w:val="clear" w:color="auto" w:fill="FFFFFF"/>
              <w:spacing w:after="0"/>
              <w:jc w:val="both"/>
              <w:rPr>
                <w:rFonts w:ascii="Arial" w:hAnsi="Arial" w:cs="Arial"/>
                <w:b/>
                <w:bCs/>
                <w:color w:val="000000"/>
              </w:rPr>
            </w:pPr>
            <w:r>
              <w:rPr>
                <w:rFonts w:ascii="Arial" w:hAnsi="Arial" w:cs="Arial"/>
                <w:b/>
                <w:bCs/>
                <w:color w:val="000000"/>
              </w:rPr>
              <w:t xml:space="preserve">“Indica </w:t>
            </w:r>
            <w:r w:rsidRPr="00B5421D">
              <w:rPr>
                <w:rFonts w:ascii="Arial" w:hAnsi="Arial" w:cs="Arial"/>
                <w:b/>
                <w:bCs/>
                <w:color w:val="000000"/>
              </w:rPr>
              <w:t>cascalhamento e patrolamento da 105 que é a estrada do Novo Plano 496 sentido Boa Esperança das estradas vicinais para o transporte de moradores, estudardes e a escoação da produção rural, também a reabertura lateral das vias especialmente nos distritos de Boa Esperança, Nova Andradina e Corgão</w:t>
            </w:r>
            <w:r>
              <w:rPr>
                <w:rFonts w:ascii="Arial" w:hAnsi="Arial" w:cs="Arial"/>
                <w:b/>
                <w:bCs/>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356D9382" w14:textId="77777777" w:rsidR="00B659B6" w:rsidRDefault="00B659B6" w:rsidP="003B3E4E">
            <w:pPr>
              <w:spacing w:line="259" w:lineRule="auto"/>
              <w:jc w:val="center"/>
              <w:rPr>
                <w:rFonts w:ascii="Arial" w:eastAsia="Arial" w:hAnsi="Arial" w:cs="Arial"/>
                <w:b/>
                <w:color w:val="000000"/>
              </w:rPr>
            </w:pPr>
          </w:p>
          <w:p w14:paraId="6B4E45C3" w14:textId="58C50EC4" w:rsidR="00F925DE" w:rsidRDefault="00F925DE" w:rsidP="003B3E4E">
            <w:pPr>
              <w:spacing w:line="259" w:lineRule="auto"/>
              <w:jc w:val="center"/>
              <w:rPr>
                <w:rFonts w:ascii="Arial" w:eastAsia="Arial" w:hAnsi="Arial" w:cs="Arial"/>
                <w:b/>
                <w:color w:val="000000"/>
              </w:rPr>
            </w:pPr>
            <w:r w:rsidRPr="00AE060C">
              <w:rPr>
                <w:rFonts w:ascii="Arial" w:eastAsia="Arial" w:hAnsi="Arial" w:cs="Arial"/>
                <w:b/>
                <w:color w:val="000000"/>
              </w:rPr>
              <w:t xml:space="preserve">Ver: </w:t>
            </w:r>
            <w:r>
              <w:rPr>
                <w:rFonts w:ascii="Arial" w:eastAsia="Arial" w:hAnsi="Arial" w:cs="Arial"/>
                <w:b/>
                <w:color w:val="000000"/>
              </w:rPr>
              <w:t>Ederson</w:t>
            </w:r>
          </w:p>
        </w:tc>
      </w:tr>
      <w:tr w:rsidR="00B659B6" w:rsidRPr="00DE358A" w14:paraId="045E1834" w14:textId="77777777" w:rsidTr="00EF5E26">
        <w:trPr>
          <w:trHeight w:val="1028"/>
        </w:trPr>
        <w:tc>
          <w:tcPr>
            <w:tcW w:w="1980" w:type="dxa"/>
            <w:tcBorders>
              <w:top w:val="single" w:sz="4" w:space="0" w:color="000000"/>
              <w:left w:val="single" w:sz="4" w:space="0" w:color="000000"/>
              <w:bottom w:val="single" w:sz="4" w:space="0" w:color="000000"/>
              <w:right w:val="single" w:sz="4" w:space="0" w:color="000000"/>
            </w:tcBorders>
          </w:tcPr>
          <w:p w14:paraId="49C64826" w14:textId="77777777" w:rsidR="00B659B6" w:rsidRDefault="00B659B6" w:rsidP="003B3E4E">
            <w:pPr>
              <w:spacing w:line="259" w:lineRule="auto"/>
              <w:jc w:val="center"/>
              <w:rPr>
                <w:rFonts w:ascii="Arial" w:eastAsia="Arial" w:hAnsi="Arial" w:cs="Arial"/>
                <w:b/>
                <w:color w:val="000000"/>
              </w:rPr>
            </w:pPr>
          </w:p>
          <w:p w14:paraId="60F39325" w14:textId="0BDA1E3A" w:rsidR="00B659B6" w:rsidRDefault="00B659B6" w:rsidP="003B3E4E">
            <w:pPr>
              <w:spacing w:line="259" w:lineRule="auto"/>
              <w:jc w:val="center"/>
              <w:rPr>
                <w:rFonts w:ascii="Arial" w:eastAsia="Arial" w:hAnsi="Arial" w:cs="Arial"/>
                <w:b/>
                <w:color w:val="000000"/>
              </w:rPr>
            </w:pPr>
            <w:r>
              <w:rPr>
                <w:rFonts w:ascii="Arial" w:eastAsia="Arial" w:hAnsi="Arial" w:cs="Arial"/>
                <w:b/>
                <w:color w:val="000000"/>
              </w:rPr>
              <w:t>010/2026</w:t>
            </w:r>
          </w:p>
        </w:tc>
        <w:tc>
          <w:tcPr>
            <w:tcW w:w="6051" w:type="dxa"/>
            <w:tcBorders>
              <w:top w:val="single" w:sz="4" w:space="0" w:color="000000"/>
              <w:left w:val="single" w:sz="4" w:space="0" w:color="000000"/>
              <w:bottom w:val="single" w:sz="4" w:space="0" w:color="000000"/>
              <w:right w:val="single" w:sz="4" w:space="0" w:color="000000"/>
            </w:tcBorders>
          </w:tcPr>
          <w:p w14:paraId="7B60EF6B" w14:textId="5CEA133D" w:rsidR="00B659B6" w:rsidRPr="00EF5E26" w:rsidRDefault="00712C58" w:rsidP="00712C58">
            <w:pPr>
              <w:pStyle w:val="NormalWeb"/>
              <w:jc w:val="both"/>
              <w:rPr>
                <w:rFonts w:ascii="Arial" w:hAnsi="Arial" w:cs="Arial"/>
                <w:b/>
                <w:bCs/>
                <w:color w:val="000000"/>
              </w:rPr>
            </w:pPr>
            <w:r>
              <w:rPr>
                <w:rFonts w:ascii="Arial" w:hAnsi="Arial" w:cs="Arial"/>
                <w:b/>
                <w:bCs/>
                <w:color w:val="000000"/>
              </w:rPr>
              <w:t>“</w:t>
            </w:r>
            <w:r w:rsidRPr="00712C58">
              <w:rPr>
                <w:rFonts w:ascii="Arial" w:hAnsi="Arial" w:cs="Arial"/>
                <w:b/>
                <w:bCs/>
                <w:color w:val="000000"/>
              </w:rPr>
              <w:t xml:space="preserve">Solicito ao Poder Executivo Que seja criada a Carteirinha de Identificação dos Artesãos </w:t>
            </w:r>
            <w:r w:rsidRPr="00712C58">
              <w:rPr>
                <w:rFonts w:ascii="Arial" w:hAnsi="Arial" w:cs="Arial"/>
                <w:b/>
                <w:bCs/>
                <w:color w:val="000000"/>
              </w:rPr>
              <w:t>do Município</w:t>
            </w:r>
            <w:r w:rsidRPr="00712C58">
              <w:rPr>
                <w:rFonts w:ascii="Arial" w:hAnsi="Arial" w:cs="Arial"/>
                <w:b/>
                <w:bCs/>
                <w:color w:val="000000"/>
              </w:rPr>
              <w:t xml:space="preserve"> de Chupinguaia, bem como dos artesãos dos demais distritos.</w:t>
            </w:r>
            <w:r>
              <w:rPr>
                <w:rFonts w:ascii="Arial" w:hAnsi="Arial" w:cs="Arial"/>
                <w:b/>
                <w:bCs/>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366240E8" w14:textId="77777777" w:rsidR="00B659B6" w:rsidRDefault="00B659B6" w:rsidP="003B3E4E">
            <w:pPr>
              <w:spacing w:line="259" w:lineRule="auto"/>
              <w:jc w:val="center"/>
              <w:rPr>
                <w:rFonts w:ascii="Arial" w:eastAsia="Arial" w:hAnsi="Arial" w:cs="Arial"/>
                <w:b/>
                <w:color w:val="000000"/>
              </w:rPr>
            </w:pPr>
          </w:p>
          <w:p w14:paraId="50CDDB2C" w14:textId="6275EC1F" w:rsidR="00F925DE" w:rsidRDefault="00F925DE" w:rsidP="003B3E4E">
            <w:pPr>
              <w:spacing w:line="259" w:lineRule="auto"/>
              <w:jc w:val="center"/>
              <w:rPr>
                <w:rFonts w:ascii="Arial" w:eastAsia="Arial" w:hAnsi="Arial" w:cs="Arial"/>
                <w:b/>
                <w:color w:val="000000"/>
              </w:rPr>
            </w:pPr>
            <w:r w:rsidRPr="00AE060C">
              <w:rPr>
                <w:rFonts w:ascii="Arial" w:eastAsia="Arial" w:hAnsi="Arial" w:cs="Arial"/>
                <w:b/>
                <w:color w:val="000000"/>
              </w:rPr>
              <w:t xml:space="preserve">Ver: </w:t>
            </w:r>
            <w:r w:rsidR="00D75668">
              <w:rPr>
                <w:rFonts w:ascii="Arial" w:eastAsia="Arial" w:hAnsi="Arial" w:cs="Arial"/>
                <w:b/>
                <w:color w:val="000000"/>
              </w:rPr>
              <w:t>Angelica</w:t>
            </w:r>
          </w:p>
        </w:tc>
      </w:tr>
      <w:tr w:rsidR="00B659B6" w:rsidRPr="00DE358A" w14:paraId="683FE16C" w14:textId="77777777" w:rsidTr="00EF5E26">
        <w:trPr>
          <w:trHeight w:val="1028"/>
        </w:trPr>
        <w:tc>
          <w:tcPr>
            <w:tcW w:w="1980" w:type="dxa"/>
            <w:tcBorders>
              <w:top w:val="single" w:sz="4" w:space="0" w:color="000000"/>
              <w:left w:val="single" w:sz="4" w:space="0" w:color="000000"/>
              <w:bottom w:val="single" w:sz="4" w:space="0" w:color="000000"/>
              <w:right w:val="single" w:sz="4" w:space="0" w:color="000000"/>
            </w:tcBorders>
          </w:tcPr>
          <w:p w14:paraId="2C04B5B7" w14:textId="77777777" w:rsidR="00B659B6" w:rsidRDefault="00B659B6" w:rsidP="003B3E4E">
            <w:pPr>
              <w:spacing w:line="259" w:lineRule="auto"/>
              <w:jc w:val="center"/>
              <w:rPr>
                <w:rFonts w:ascii="Arial" w:eastAsia="Arial" w:hAnsi="Arial" w:cs="Arial"/>
                <w:b/>
                <w:color w:val="000000"/>
              </w:rPr>
            </w:pPr>
          </w:p>
          <w:p w14:paraId="069A9331" w14:textId="36C05C8E" w:rsidR="00B659B6" w:rsidRDefault="00B659B6" w:rsidP="003B3E4E">
            <w:pPr>
              <w:spacing w:line="259" w:lineRule="auto"/>
              <w:jc w:val="center"/>
              <w:rPr>
                <w:rFonts w:ascii="Arial" w:eastAsia="Arial" w:hAnsi="Arial" w:cs="Arial"/>
                <w:b/>
                <w:color w:val="000000"/>
              </w:rPr>
            </w:pPr>
            <w:r>
              <w:rPr>
                <w:rFonts w:ascii="Arial" w:eastAsia="Arial" w:hAnsi="Arial" w:cs="Arial"/>
                <w:b/>
                <w:color w:val="000000"/>
              </w:rPr>
              <w:t>011/2026</w:t>
            </w:r>
          </w:p>
        </w:tc>
        <w:tc>
          <w:tcPr>
            <w:tcW w:w="6051" w:type="dxa"/>
            <w:tcBorders>
              <w:top w:val="single" w:sz="4" w:space="0" w:color="000000"/>
              <w:left w:val="single" w:sz="4" w:space="0" w:color="000000"/>
              <w:bottom w:val="single" w:sz="4" w:space="0" w:color="000000"/>
              <w:right w:val="single" w:sz="4" w:space="0" w:color="000000"/>
            </w:tcBorders>
          </w:tcPr>
          <w:p w14:paraId="730D6B9B" w14:textId="773B23D6" w:rsidR="00B659B6" w:rsidRPr="00EF5E26" w:rsidRDefault="00691FF8" w:rsidP="00691FF8">
            <w:pPr>
              <w:pStyle w:val="NormalWeb"/>
              <w:rPr>
                <w:rFonts w:ascii="Arial" w:hAnsi="Arial" w:cs="Arial"/>
                <w:b/>
                <w:bCs/>
                <w:color w:val="000000"/>
              </w:rPr>
            </w:pPr>
            <w:r>
              <w:rPr>
                <w:rFonts w:ascii="Arial" w:hAnsi="Arial" w:cs="Arial"/>
                <w:b/>
                <w:bCs/>
                <w:color w:val="000000"/>
              </w:rPr>
              <w:t>“</w:t>
            </w:r>
            <w:r w:rsidRPr="00691FF8">
              <w:rPr>
                <w:rFonts w:ascii="Arial" w:hAnsi="Arial" w:cs="Arial"/>
                <w:b/>
                <w:bCs/>
                <w:color w:val="000000"/>
              </w:rPr>
              <w:t xml:space="preserve">Solicito ao Poder Executivo </w:t>
            </w:r>
            <w:r>
              <w:rPr>
                <w:rFonts w:ascii="Arial" w:hAnsi="Arial" w:cs="Arial"/>
                <w:b/>
                <w:bCs/>
                <w:color w:val="000000"/>
              </w:rPr>
              <w:t>q</w:t>
            </w:r>
            <w:r w:rsidRPr="00691FF8">
              <w:rPr>
                <w:rFonts w:ascii="Arial" w:hAnsi="Arial" w:cs="Arial"/>
                <w:b/>
                <w:bCs/>
                <w:color w:val="000000"/>
              </w:rPr>
              <w:t>ue seja realizada a troca das luminárias queimadas em toda a extensão do Bairro Cidade Alta.</w:t>
            </w:r>
            <w:r>
              <w:rPr>
                <w:rFonts w:ascii="Arial" w:hAnsi="Arial" w:cs="Arial"/>
                <w:b/>
                <w:bCs/>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44AEF5AF" w14:textId="77777777" w:rsidR="00B659B6" w:rsidRDefault="00B659B6" w:rsidP="003B3E4E">
            <w:pPr>
              <w:spacing w:line="259" w:lineRule="auto"/>
              <w:jc w:val="center"/>
              <w:rPr>
                <w:rFonts w:ascii="Arial" w:eastAsia="Arial" w:hAnsi="Arial" w:cs="Arial"/>
                <w:b/>
                <w:color w:val="000000"/>
              </w:rPr>
            </w:pPr>
          </w:p>
          <w:p w14:paraId="64E60AF9" w14:textId="463C65DA" w:rsidR="00F925DE" w:rsidRDefault="00F925DE" w:rsidP="003B3E4E">
            <w:pPr>
              <w:spacing w:line="259" w:lineRule="auto"/>
              <w:jc w:val="center"/>
              <w:rPr>
                <w:rFonts w:ascii="Arial" w:eastAsia="Arial" w:hAnsi="Arial" w:cs="Arial"/>
                <w:b/>
                <w:color w:val="000000"/>
              </w:rPr>
            </w:pPr>
            <w:r w:rsidRPr="00AE060C">
              <w:rPr>
                <w:rFonts w:ascii="Arial" w:eastAsia="Arial" w:hAnsi="Arial" w:cs="Arial"/>
                <w:b/>
                <w:color w:val="000000"/>
              </w:rPr>
              <w:t>Ver:</w:t>
            </w:r>
            <w:r w:rsidR="00D75668">
              <w:rPr>
                <w:rFonts w:ascii="Arial" w:eastAsia="Arial" w:hAnsi="Arial" w:cs="Arial"/>
                <w:b/>
                <w:color w:val="000000"/>
              </w:rPr>
              <w:t xml:space="preserve">  Angelica</w:t>
            </w:r>
          </w:p>
        </w:tc>
      </w:tr>
      <w:tr w:rsidR="00B659B6" w:rsidRPr="00DE358A" w14:paraId="12091C4F" w14:textId="77777777" w:rsidTr="00EF5E26">
        <w:trPr>
          <w:trHeight w:val="1028"/>
        </w:trPr>
        <w:tc>
          <w:tcPr>
            <w:tcW w:w="1980" w:type="dxa"/>
            <w:tcBorders>
              <w:top w:val="single" w:sz="4" w:space="0" w:color="000000"/>
              <w:left w:val="single" w:sz="4" w:space="0" w:color="000000"/>
              <w:bottom w:val="single" w:sz="4" w:space="0" w:color="000000"/>
              <w:right w:val="single" w:sz="4" w:space="0" w:color="000000"/>
            </w:tcBorders>
          </w:tcPr>
          <w:p w14:paraId="5FF05B23" w14:textId="77777777" w:rsidR="00B659B6" w:rsidRDefault="00B659B6" w:rsidP="003B3E4E">
            <w:pPr>
              <w:spacing w:line="259" w:lineRule="auto"/>
              <w:jc w:val="center"/>
              <w:rPr>
                <w:rFonts w:ascii="Arial" w:eastAsia="Arial" w:hAnsi="Arial" w:cs="Arial"/>
                <w:b/>
                <w:color w:val="000000"/>
              </w:rPr>
            </w:pPr>
          </w:p>
          <w:p w14:paraId="517FA785" w14:textId="4A610D7A" w:rsidR="00B659B6" w:rsidRDefault="00B659B6" w:rsidP="003B3E4E">
            <w:pPr>
              <w:spacing w:line="259" w:lineRule="auto"/>
              <w:jc w:val="center"/>
              <w:rPr>
                <w:rFonts w:ascii="Arial" w:eastAsia="Arial" w:hAnsi="Arial" w:cs="Arial"/>
                <w:b/>
                <w:color w:val="000000"/>
              </w:rPr>
            </w:pPr>
            <w:r>
              <w:rPr>
                <w:rFonts w:ascii="Arial" w:eastAsia="Arial" w:hAnsi="Arial" w:cs="Arial"/>
                <w:b/>
                <w:color w:val="000000"/>
              </w:rPr>
              <w:t>012/2026</w:t>
            </w:r>
          </w:p>
        </w:tc>
        <w:tc>
          <w:tcPr>
            <w:tcW w:w="6051" w:type="dxa"/>
            <w:tcBorders>
              <w:top w:val="single" w:sz="4" w:space="0" w:color="000000"/>
              <w:left w:val="single" w:sz="4" w:space="0" w:color="000000"/>
              <w:bottom w:val="single" w:sz="4" w:space="0" w:color="000000"/>
              <w:right w:val="single" w:sz="4" w:space="0" w:color="000000"/>
            </w:tcBorders>
          </w:tcPr>
          <w:p w14:paraId="294A8703" w14:textId="370352E0" w:rsidR="00B659B6" w:rsidRPr="00EF5E26" w:rsidRDefault="00274762" w:rsidP="00B659B6">
            <w:pPr>
              <w:pStyle w:val="NormalWeb"/>
              <w:shd w:val="clear" w:color="auto" w:fill="FFFFFF"/>
              <w:spacing w:after="0"/>
              <w:jc w:val="both"/>
              <w:rPr>
                <w:rFonts w:ascii="Arial" w:hAnsi="Arial" w:cs="Arial"/>
                <w:b/>
                <w:bCs/>
                <w:color w:val="000000"/>
              </w:rPr>
            </w:pPr>
            <w:r>
              <w:rPr>
                <w:rFonts w:ascii="Arial" w:hAnsi="Arial" w:cs="Arial"/>
                <w:b/>
                <w:bCs/>
                <w:color w:val="000000"/>
              </w:rPr>
              <w:t>“</w:t>
            </w:r>
            <w:r w:rsidR="00606C2D" w:rsidRPr="00606C2D">
              <w:rPr>
                <w:rFonts w:ascii="Arial" w:hAnsi="Arial" w:cs="Arial"/>
                <w:b/>
                <w:bCs/>
                <w:color w:val="000000"/>
              </w:rPr>
              <w:t>Solicita a necessidade de que seja realizado o encascalhamento da Linha 115. (sentido a Chácara dos LIMA)</w:t>
            </w:r>
            <w:r w:rsidR="00606C2D">
              <w:rPr>
                <w:rFonts w:ascii="Arial" w:hAnsi="Arial" w:cs="Arial"/>
                <w:b/>
                <w:bCs/>
                <w:color w:val="000000"/>
              </w:rPr>
              <w:t>.</w:t>
            </w:r>
            <w:r>
              <w:rPr>
                <w:rFonts w:ascii="Arial" w:hAnsi="Arial" w:cs="Arial"/>
                <w:b/>
                <w:bCs/>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2E4605D5" w14:textId="77777777" w:rsidR="00B659B6" w:rsidRDefault="00B659B6" w:rsidP="003B3E4E">
            <w:pPr>
              <w:spacing w:line="259" w:lineRule="auto"/>
              <w:jc w:val="center"/>
              <w:rPr>
                <w:rFonts w:ascii="Arial" w:eastAsia="Arial" w:hAnsi="Arial" w:cs="Arial"/>
                <w:b/>
                <w:color w:val="000000"/>
              </w:rPr>
            </w:pPr>
          </w:p>
          <w:p w14:paraId="2B2A54EF" w14:textId="644EA608" w:rsidR="00F925DE" w:rsidRDefault="00F925DE" w:rsidP="003B3E4E">
            <w:pPr>
              <w:spacing w:line="259" w:lineRule="auto"/>
              <w:jc w:val="center"/>
              <w:rPr>
                <w:rFonts w:ascii="Arial" w:eastAsia="Arial" w:hAnsi="Arial" w:cs="Arial"/>
                <w:b/>
                <w:color w:val="000000"/>
              </w:rPr>
            </w:pPr>
            <w:r w:rsidRPr="00AE060C">
              <w:rPr>
                <w:rFonts w:ascii="Arial" w:eastAsia="Arial" w:hAnsi="Arial" w:cs="Arial"/>
                <w:b/>
                <w:color w:val="000000"/>
              </w:rPr>
              <w:t xml:space="preserve">Ver: </w:t>
            </w:r>
            <w:r w:rsidR="00606C2D">
              <w:rPr>
                <w:rFonts w:ascii="Arial" w:eastAsia="Arial" w:hAnsi="Arial" w:cs="Arial"/>
                <w:b/>
                <w:color w:val="000000"/>
              </w:rPr>
              <w:t>Gardell</w:t>
            </w:r>
          </w:p>
        </w:tc>
      </w:tr>
      <w:tr w:rsidR="00D75668" w:rsidRPr="00DE358A" w14:paraId="5C49990B" w14:textId="77777777" w:rsidTr="00B5421D">
        <w:trPr>
          <w:trHeight w:val="693"/>
        </w:trPr>
        <w:tc>
          <w:tcPr>
            <w:tcW w:w="1980" w:type="dxa"/>
            <w:tcBorders>
              <w:top w:val="single" w:sz="4" w:space="0" w:color="000000"/>
              <w:left w:val="single" w:sz="4" w:space="0" w:color="000000"/>
              <w:bottom w:val="single" w:sz="4" w:space="0" w:color="000000"/>
              <w:right w:val="single" w:sz="4" w:space="0" w:color="000000"/>
            </w:tcBorders>
          </w:tcPr>
          <w:p w14:paraId="4184FE07" w14:textId="77777777" w:rsidR="0089783B" w:rsidRDefault="0089783B" w:rsidP="003B3E4E">
            <w:pPr>
              <w:spacing w:line="259" w:lineRule="auto"/>
              <w:jc w:val="center"/>
              <w:rPr>
                <w:rFonts w:ascii="Arial" w:eastAsia="Arial" w:hAnsi="Arial" w:cs="Arial"/>
                <w:b/>
                <w:color w:val="000000"/>
              </w:rPr>
            </w:pPr>
          </w:p>
          <w:p w14:paraId="7525BA46" w14:textId="5B1B4DD0" w:rsidR="00D75668" w:rsidRDefault="002128AB" w:rsidP="003B3E4E">
            <w:pPr>
              <w:spacing w:line="259" w:lineRule="auto"/>
              <w:jc w:val="center"/>
              <w:rPr>
                <w:rFonts w:ascii="Arial" w:eastAsia="Arial" w:hAnsi="Arial" w:cs="Arial"/>
                <w:b/>
                <w:color w:val="000000"/>
              </w:rPr>
            </w:pPr>
            <w:r>
              <w:rPr>
                <w:rFonts w:ascii="Arial" w:eastAsia="Arial" w:hAnsi="Arial" w:cs="Arial"/>
                <w:b/>
                <w:color w:val="000000"/>
              </w:rPr>
              <w:t>013/2025</w:t>
            </w:r>
          </w:p>
        </w:tc>
        <w:tc>
          <w:tcPr>
            <w:tcW w:w="6051" w:type="dxa"/>
            <w:tcBorders>
              <w:top w:val="single" w:sz="4" w:space="0" w:color="000000"/>
              <w:left w:val="single" w:sz="4" w:space="0" w:color="000000"/>
              <w:bottom w:val="single" w:sz="4" w:space="0" w:color="000000"/>
              <w:right w:val="single" w:sz="4" w:space="0" w:color="000000"/>
            </w:tcBorders>
          </w:tcPr>
          <w:p w14:paraId="43680B5C" w14:textId="5EA76A27" w:rsidR="00D75668" w:rsidRPr="00EF5E26" w:rsidRDefault="00274762" w:rsidP="00B5421D">
            <w:pPr>
              <w:pStyle w:val="NormalWeb"/>
              <w:jc w:val="both"/>
              <w:rPr>
                <w:rFonts w:ascii="Arial" w:hAnsi="Arial" w:cs="Arial"/>
                <w:b/>
                <w:bCs/>
                <w:color w:val="000000"/>
              </w:rPr>
            </w:pPr>
            <w:r>
              <w:rPr>
                <w:rFonts w:ascii="Arial" w:hAnsi="Arial" w:cs="Arial"/>
                <w:b/>
                <w:bCs/>
                <w:color w:val="000000"/>
              </w:rPr>
              <w:t>“</w:t>
            </w:r>
            <w:r w:rsidR="00B5421D" w:rsidRPr="00B5421D">
              <w:rPr>
                <w:rFonts w:ascii="Arial" w:hAnsi="Arial" w:cs="Arial"/>
                <w:b/>
                <w:bCs/>
                <w:color w:val="000000"/>
              </w:rPr>
              <w:t>Solicitação de reabertura, patrolamento e cascalhamento da linha 42 Distrito de Chupinguaia</w:t>
            </w:r>
            <w:r>
              <w:rPr>
                <w:rFonts w:ascii="Arial" w:hAnsi="Arial" w:cs="Arial"/>
                <w:b/>
                <w:bCs/>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6802A9EC" w14:textId="77777777" w:rsidR="00606C2D" w:rsidRDefault="00606C2D" w:rsidP="003B3E4E">
            <w:pPr>
              <w:spacing w:line="259" w:lineRule="auto"/>
              <w:jc w:val="center"/>
              <w:rPr>
                <w:rFonts w:ascii="Arial" w:eastAsia="Arial" w:hAnsi="Arial" w:cs="Arial"/>
                <w:b/>
                <w:color w:val="000000"/>
              </w:rPr>
            </w:pPr>
          </w:p>
          <w:p w14:paraId="0988B30C" w14:textId="26AA266F" w:rsidR="00D75668" w:rsidRDefault="00606C2D" w:rsidP="003B3E4E">
            <w:pPr>
              <w:spacing w:line="259" w:lineRule="auto"/>
              <w:jc w:val="center"/>
              <w:rPr>
                <w:rFonts w:ascii="Arial" w:eastAsia="Arial" w:hAnsi="Arial" w:cs="Arial"/>
                <w:b/>
                <w:color w:val="000000"/>
              </w:rPr>
            </w:pPr>
            <w:r>
              <w:rPr>
                <w:rFonts w:ascii="Arial" w:eastAsia="Arial" w:hAnsi="Arial" w:cs="Arial"/>
                <w:b/>
                <w:color w:val="000000"/>
              </w:rPr>
              <w:t>Ver: Ederson</w:t>
            </w:r>
          </w:p>
        </w:tc>
      </w:tr>
      <w:tr w:rsidR="0089783B" w:rsidRPr="00DE358A" w14:paraId="5338404B" w14:textId="77777777" w:rsidTr="00EF5E26">
        <w:trPr>
          <w:trHeight w:val="1028"/>
        </w:trPr>
        <w:tc>
          <w:tcPr>
            <w:tcW w:w="1980" w:type="dxa"/>
            <w:tcBorders>
              <w:top w:val="single" w:sz="4" w:space="0" w:color="000000"/>
              <w:left w:val="single" w:sz="4" w:space="0" w:color="000000"/>
              <w:bottom w:val="single" w:sz="4" w:space="0" w:color="000000"/>
              <w:right w:val="single" w:sz="4" w:space="0" w:color="000000"/>
            </w:tcBorders>
          </w:tcPr>
          <w:p w14:paraId="27B2957D" w14:textId="77777777" w:rsidR="0089783B" w:rsidRDefault="0089783B" w:rsidP="003B3E4E">
            <w:pPr>
              <w:spacing w:line="259" w:lineRule="auto"/>
              <w:jc w:val="center"/>
              <w:rPr>
                <w:rFonts w:ascii="Arial" w:eastAsia="Arial" w:hAnsi="Arial" w:cs="Arial"/>
                <w:b/>
                <w:color w:val="000000"/>
              </w:rPr>
            </w:pPr>
          </w:p>
          <w:p w14:paraId="2A621AC9" w14:textId="79AA959E" w:rsidR="0089783B" w:rsidRDefault="0089783B" w:rsidP="003B3E4E">
            <w:pPr>
              <w:spacing w:line="259" w:lineRule="auto"/>
              <w:jc w:val="center"/>
              <w:rPr>
                <w:rFonts w:ascii="Arial" w:eastAsia="Arial" w:hAnsi="Arial" w:cs="Arial"/>
                <w:b/>
                <w:color w:val="000000"/>
              </w:rPr>
            </w:pPr>
            <w:r>
              <w:rPr>
                <w:rFonts w:ascii="Arial" w:eastAsia="Arial" w:hAnsi="Arial" w:cs="Arial"/>
                <w:b/>
                <w:color w:val="000000"/>
              </w:rPr>
              <w:t>014/2026</w:t>
            </w:r>
          </w:p>
        </w:tc>
        <w:tc>
          <w:tcPr>
            <w:tcW w:w="6051" w:type="dxa"/>
            <w:tcBorders>
              <w:top w:val="single" w:sz="4" w:space="0" w:color="000000"/>
              <w:left w:val="single" w:sz="4" w:space="0" w:color="000000"/>
              <w:bottom w:val="single" w:sz="4" w:space="0" w:color="000000"/>
              <w:right w:val="single" w:sz="4" w:space="0" w:color="000000"/>
            </w:tcBorders>
          </w:tcPr>
          <w:p w14:paraId="10AA4ADE" w14:textId="662DF361" w:rsidR="0089783B" w:rsidRPr="00EF5E26" w:rsidRDefault="00274762" w:rsidP="00B659B6">
            <w:pPr>
              <w:pStyle w:val="NormalWeb"/>
              <w:shd w:val="clear" w:color="auto" w:fill="FFFFFF"/>
              <w:spacing w:after="0"/>
              <w:jc w:val="both"/>
              <w:rPr>
                <w:rFonts w:ascii="Arial" w:hAnsi="Arial" w:cs="Arial"/>
                <w:b/>
                <w:bCs/>
                <w:color w:val="000000"/>
              </w:rPr>
            </w:pPr>
            <w:r>
              <w:rPr>
                <w:rFonts w:ascii="Arial" w:hAnsi="Arial" w:cs="Arial"/>
                <w:b/>
                <w:bCs/>
                <w:color w:val="000000"/>
              </w:rPr>
              <w:t>“</w:t>
            </w:r>
            <w:r w:rsidRPr="00274762">
              <w:rPr>
                <w:rFonts w:ascii="Arial" w:hAnsi="Arial" w:cs="Arial"/>
                <w:b/>
                <w:bCs/>
                <w:color w:val="000000"/>
              </w:rPr>
              <w:t>Solicito ao setor responsável a necessidade de arrumar a iluminação pública na rua Daniel Bispo, tem 2 postes com a iluminação pública apagada, e na avenida primavera tem pontos que estão apagados</w:t>
            </w:r>
            <w:r>
              <w:rPr>
                <w:rFonts w:ascii="Arial" w:hAnsi="Arial" w:cs="Arial"/>
                <w:b/>
                <w:bCs/>
                <w:color w:val="000000"/>
              </w:rPr>
              <w:t>.”</w:t>
            </w:r>
          </w:p>
        </w:tc>
        <w:tc>
          <w:tcPr>
            <w:tcW w:w="2029" w:type="dxa"/>
            <w:tcBorders>
              <w:top w:val="single" w:sz="4" w:space="0" w:color="000000"/>
              <w:left w:val="single" w:sz="4" w:space="0" w:color="000000"/>
              <w:bottom w:val="single" w:sz="4" w:space="0" w:color="000000"/>
              <w:right w:val="single" w:sz="4" w:space="0" w:color="000000"/>
            </w:tcBorders>
          </w:tcPr>
          <w:p w14:paraId="09E6E95A" w14:textId="77777777" w:rsidR="0089783B" w:rsidRDefault="0089783B" w:rsidP="003B3E4E">
            <w:pPr>
              <w:spacing w:line="259" w:lineRule="auto"/>
              <w:jc w:val="center"/>
              <w:rPr>
                <w:rFonts w:ascii="Arial" w:eastAsia="Arial" w:hAnsi="Arial" w:cs="Arial"/>
                <w:b/>
                <w:color w:val="000000"/>
              </w:rPr>
            </w:pPr>
          </w:p>
          <w:p w14:paraId="7006E2D0" w14:textId="62E59AC1" w:rsidR="0089783B" w:rsidRDefault="0089783B" w:rsidP="003B3E4E">
            <w:pPr>
              <w:spacing w:line="259" w:lineRule="auto"/>
              <w:jc w:val="center"/>
              <w:rPr>
                <w:rFonts w:ascii="Arial" w:eastAsia="Arial" w:hAnsi="Arial" w:cs="Arial"/>
                <w:b/>
                <w:color w:val="000000"/>
              </w:rPr>
            </w:pPr>
            <w:r>
              <w:rPr>
                <w:rFonts w:ascii="Arial" w:eastAsia="Arial" w:hAnsi="Arial" w:cs="Arial"/>
                <w:b/>
                <w:color w:val="000000"/>
              </w:rPr>
              <w:t xml:space="preserve">Ver: Vanderci </w:t>
            </w:r>
          </w:p>
        </w:tc>
      </w:tr>
    </w:tbl>
    <w:p w14:paraId="61F604C0" w14:textId="77777777" w:rsidR="00EF5E26" w:rsidRDefault="00EF5E26" w:rsidP="00EF5E26"/>
    <w:sectPr w:rsidR="00EF5E26" w:rsidSect="00EF5E26">
      <w:pgSz w:w="11906" w:h="16838"/>
      <w:pgMar w:top="851" w:right="127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C20C9"/>
    <w:multiLevelType w:val="hybridMultilevel"/>
    <w:tmpl w:val="D9EE2DAC"/>
    <w:lvl w:ilvl="0" w:tplc="FD30C366">
      <w:start w:val="1"/>
      <w:numFmt w:val="upperRoman"/>
      <w:lvlText w:val="%1-"/>
      <w:lvlJc w:val="left"/>
      <w:pPr>
        <w:ind w:left="1001" w:hanging="720"/>
      </w:pPr>
      <w:rPr>
        <w:rFonts w:hint="default"/>
      </w:rPr>
    </w:lvl>
    <w:lvl w:ilvl="1" w:tplc="04160019" w:tentative="1">
      <w:start w:val="1"/>
      <w:numFmt w:val="lowerLetter"/>
      <w:lvlText w:val="%2."/>
      <w:lvlJc w:val="left"/>
      <w:pPr>
        <w:ind w:left="1361" w:hanging="360"/>
      </w:pPr>
    </w:lvl>
    <w:lvl w:ilvl="2" w:tplc="0416001B" w:tentative="1">
      <w:start w:val="1"/>
      <w:numFmt w:val="lowerRoman"/>
      <w:lvlText w:val="%3."/>
      <w:lvlJc w:val="right"/>
      <w:pPr>
        <w:ind w:left="2081" w:hanging="180"/>
      </w:pPr>
    </w:lvl>
    <w:lvl w:ilvl="3" w:tplc="0416000F" w:tentative="1">
      <w:start w:val="1"/>
      <w:numFmt w:val="decimal"/>
      <w:lvlText w:val="%4."/>
      <w:lvlJc w:val="left"/>
      <w:pPr>
        <w:ind w:left="2801" w:hanging="360"/>
      </w:pPr>
    </w:lvl>
    <w:lvl w:ilvl="4" w:tplc="04160019" w:tentative="1">
      <w:start w:val="1"/>
      <w:numFmt w:val="lowerLetter"/>
      <w:lvlText w:val="%5."/>
      <w:lvlJc w:val="left"/>
      <w:pPr>
        <w:ind w:left="3521" w:hanging="360"/>
      </w:pPr>
    </w:lvl>
    <w:lvl w:ilvl="5" w:tplc="0416001B" w:tentative="1">
      <w:start w:val="1"/>
      <w:numFmt w:val="lowerRoman"/>
      <w:lvlText w:val="%6."/>
      <w:lvlJc w:val="right"/>
      <w:pPr>
        <w:ind w:left="4241" w:hanging="180"/>
      </w:pPr>
    </w:lvl>
    <w:lvl w:ilvl="6" w:tplc="0416000F" w:tentative="1">
      <w:start w:val="1"/>
      <w:numFmt w:val="decimal"/>
      <w:lvlText w:val="%7."/>
      <w:lvlJc w:val="left"/>
      <w:pPr>
        <w:ind w:left="4961" w:hanging="360"/>
      </w:pPr>
    </w:lvl>
    <w:lvl w:ilvl="7" w:tplc="04160019" w:tentative="1">
      <w:start w:val="1"/>
      <w:numFmt w:val="lowerLetter"/>
      <w:lvlText w:val="%8."/>
      <w:lvlJc w:val="left"/>
      <w:pPr>
        <w:ind w:left="5681" w:hanging="360"/>
      </w:pPr>
    </w:lvl>
    <w:lvl w:ilvl="8" w:tplc="0416001B" w:tentative="1">
      <w:start w:val="1"/>
      <w:numFmt w:val="lowerRoman"/>
      <w:lvlText w:val="%9."/>
      <w:lvlJc w:val="right"/>
      <w:pPr>
        <w:ind w:left="6401" w:hanging="180"/>
      </w:pPr>
    </w:lvl>
  </w:abstractNum>
  <w:num w:numId="1" w16cid:durableId="53793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26"/>
    <w:rsid w:val="000935CF"/>
    <w:rsid w:val="002128AB"/>
    <w:rsid w:val="002645C7"/>
    <w:rsid w:val="00274762"/>
    <w:rsid w:val="00606C2D"/>
    <w:rsid w:val="00691FF8"/>
    <w:rsid w:val="00693B7C"/>
    <w:rsid w:val="00712C58"/>
    <w:rsid w:val="00823E0B"/>
    <w:rsid w:val="00840AD1"/>
    <w:rsid w:val="0089783B"/>
    <w:rsid w:val="00931056"/>
    <w:rsid w:val="00B5421D"/>
    <w:rsid w:val="00B659B6"/>
    <w:rsid w:val="00C6481E"/>
    <w:rsid w:val="00D75668"/>
    <w:rsid w:val="00EF5E26"/>
    <w:rsid w:val="00F925DE"/>
    <w:rsid w:val="00FC5F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8154"/>
  <w15:chartTrackingRefBased/>
  <w15:docId w15:val="{F840D2C6-E83B-4B24-83B8-8BAEB5AB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26"/>
  </w:style>
  <w:style w:type="paragraph" w:styleId="Ttulo1">
    <w:name w:val="heading 1"/>
    <w:basedOn w:val="Normal"/>
    <w:next w:val="Normal"/>
    <w:link w:val="Ttulo1Char"/>
    <w:uiPriority w:val="9"/>
    <w:qFormat/>
    <w:rsid w:val="00EF5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F5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F5E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F5E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F5E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F5E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F5E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F5E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F5E2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5E2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F5E2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F5E2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F5E2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F5E2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F5E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F5E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F5E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F5E26"/>
    <w:rPr>
      <w:rFonts w:eastAsiaTheme="majorEastAsia" w:cstheme="majorBidi"/>
      <w:color w:val="272727" w:themeColor="text1" w:themeTint="D8"/>
    </w:rPr>
  </w:style>
  <w:style w:type="paragraph" w:styleId="Ttulo">
    <w:name w:val="Title"/>
    <w:basedOn w:val="Normal"/>
    <w:next w:val="Normal"/>
    <w:link w:val="TtuloChar"/>
    <w:uiPriority w:val="10"/>
    <w:qFormat/>
    <w:rsid w:val="00EF5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F5E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5E2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F5E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F5E26"/>
    <w:pPr>
      <w:spacing w:before="160"/>
      <w:jc w:val="center"/>
    </w:pPr>
    <w:rPr>
      <w:i/>
      <w:iCs/>
      <w:color w:val="404040" w:themeColor="text1" w:themeTint="BF"/>
    </w:rPr>
  </w:style>
  <w:style w:type="character" w:customStyle="1" w:styleId="CitaoChar">
    <w:name w:val="Citação Char"/>
    <w:basedOn w:val="Fontepargpadro"/>
    <w:link w:val="Citao"/>
    <w:uiPriority w:val="29"/>
    <w:rsid w:val="00EF5E26"/>
    <w:rPr>
      <w:i/>
      <w:iCs/>
      <w:color w:val="404040" w:themeColor="text1" w:themeTint="BF"/>
    </w:rPr>
  </w:style>
  <w:style w:type="paragraph" w:styleId="PargrafodaLista">
    <w:name w:val="List Paragraph"/>
    <w:basedOn w:val="Normal"/>
    <w:uiPriority w:val="34"/>
    <w:qFormat/>
    <w:rsid w:val="00EF5E26"/>
    <w:pPr>
      <w:ind w:left="720"/>
      <w:contextualSpacing/>
    </w:pPr>
  </w:style>
  <w:style w:type="character" w:styleId="nfaseIntensa">
    <w:name w:val="Intense Emphasis"/>
    <w:basedOn w:val="Fontepargpadro"/>
    <w:uiPriority w:val="21"/>
    <w:qFormat/>
    <w:rsid w:val="00EF5E26"/>
    <w:rPr>
      <w:i/>
      <w:iCs/>
      <w:color w:val="2F5496" w:themeColor="accent1" w:themeShade="BF"/>
    </w:rPr>
  </w:style>
  <w:style w:type="paragraph" w:styleId="CitaoIntensa">
    <w:name w:val="Intense Quote"/>
    <w:basedOn w:val="Normal"/>
    <w:next w:val="Normal"/>
    <w:link w:val="CitaoIntensaChar"/>
    <w:uiPriority w:val="30"/>
    <w:qFormat/>
    <w:rsid w:val="00EF5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F5E26"/>
    <w:rPr>
      <w:i/>
      <w:iCs/>
      <w:color w:val="2F5496" w:themeColor="accent1" w:themeShade="BF"/>
    </w:rPr>
  </w:style>
  <w:style w:type="character" w:styleId="RefernciaIntensa">
    <w:name w:val="Intense Reference"/>
    <w:basedOn w:val="Fontepargpadro"/>
    <w:uiPriority w:val="32"/>
    <w:qFormat/>
    <w:rsid w:val="00EF5E26"/>
    <w:rPr>
      <w:b/>
      <w:bCs/>
      <w:smallCaps/>
      <w:color w:val="2F5496" w:themeColor="accent1" w:themeShade="BF"/>
      <w:spacing w:val="5"/>
    </w:rPr>
  </w:style>
  <w:style w:type="table" w:customStyle="1" w:styleId="TableGrid">
    <w:name w:val="TableGrid"/>
    <w:rsid w:val="00EF5E26"/>
    <w:pPr>
      <w:spacing w:after="0" w:line="240" w:lineRule="auto"/>
    </w:pPr>
    <w:rPr>
      <w:rFonts w:eastAsiaTheme="minorEastAsia"/>
      <w:sz w:val="22"/>
      <w:szCs w:val="22"/>
      <w:lang w:eastAsia="pt-BR"/>
    </w:rPr>
    <w:tblPr>
      <w:tblCellMar>
        <w:top w:w="0" w:type="dxa"/>
        <w:left w:w="0" w:type="dxa"/>
        <w:bottom w:w="0" w:type="dxa"/>
        <w:right w:w="0" w:type="dxa"/>
      </w:tblCellMar>
    </w:tblPr>
  </w:style>
  <w:style w:type="paragraph" w:styleId="NormalWeb">
    <w:name w:val="Normal (Web)"/>
    <w:basedOn w:val="Normal"/>
    <w:uiPriority w:val="99"/>
    <w:unhideWhenUsed/>
    <w:rsid w:val="00EF5E2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EF5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600</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chupinguaia</dc:creator>
  <cp:keywords/>
  <dc:description/>
  <cp:lastModifiedBy>camara chupinguaia</cp:lastModifiedBy>
  <cp:revision>3</cp:revision>
  <dcterms:created xsi:type="dcterms:W3CDTF">2026-02-05T12:04:00Z</dcterms:created>
  <dcterms:modified xsi:type="dcterms:W3CDTF">2026-02-06T13:08:00Z</dcterms:modified>
</cp:coreProperties>
</file>