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E14C" w14:textId="77777777" w:rsidR="00476F7E" w:rsidRPr="0072413C" w:rsidRDefault="00476F7E" w:rsidP="00476F7E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3ADB726B" wp14:editId="0FC14718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9DDF9" w14:textId="77777777" w:rsidR="00476F7E" w:rsidRPr="0072413C" w:rsidRDefault="00476F7E" w:rsidP="00476F7E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33059098" w14:textId="77777777" w:rsidR="00476F7E" w:rsidRPr="0072413C" w:rsidRDefault="00476F7E" w:rsidP="00476F7E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7788E9B6" w14:textId="77777777" w:rsidR="00476F7E" w:rsidRPr="0072413C" w:rsidRDefault="00476F7E" w:rsidP="00476F7E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5A7AEACB" w14:textId="77777777" w:rsidR="00476F7E" w:rsidRPr="0072413C" w:rsidRDefault="00476F7E" w:rsidP="00476F7E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88E5B5E" w14:textId="77777777" w:rsidR="00476F7E" w:rsidRPr="0072413C" w:rsidRDefault="00476F7E" w:rsidP="00476F7E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853F506" w14:textId="423E1666" w:rsidR="00476F7E" w:rsidRPr="0072413C" w:rsidRDefault="00476F7E" w:rsidP="00476F7E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PAUTA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ª (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NONA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) SESSÃO ORDINÁRIA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TRIGÉSIMA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SESSÃO LEGISLATIVA DA OITAVA LEGISLATURA DA CÂMARA DE VEREADORES DO MUNICÍPIO DE CHUPINGUAIA-RO. </w:t>
      </w:r>
    </w:p>
    <w:p w14:paraId="57EBB2C8" w14:textId="77777777" w:rsidR="00476F7E" w:rsidRPr="0072413C" w:rsidRDefault="00476F7E" w:rsidP="00476F7E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08368710" w14:textId="13F8E165" w:rsidR="00476F7E" w:rsidRPr="0072413C" w:rsidRDefault="00476F7E" w:rsidP="00476F7E">
      <w:pPr>
        <w:spacing w:after="16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20 DE ABRIL DE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2EE83393" w14:textId="77777777" w:rsidR="00476F7E" w:rsidRPr="0072413C" w:rsidRDefault="00476F7E" w:rsidP="00476F7E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1D0F622D" w14:textId="77777777" w:rsidR="00476F7E" w:rsidRPr="0072413C" w:rsidRDefault="00476F7E" w:rsidP="00476F7E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72360EAB" w14:textId="77777777" w:rsidR="00476F7E" w:rsidRPr="0072413C" w:rsidRDefault="00476F7E" w:rsidP="00476F7E">
      <w:pPr>
        <w:spacing w:after="19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EXPEDIENTE RECEBIDO:</w:t>
      </w:r>
    </w:p>
    <w:p w14:paraId="1EDDAA6A" w14:textId="77777777" w:rsidR="00476F7E" w:rsidRPr="0072413C" w:rsidRDefault="00476F7E" w:rsidP="00476F7E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38DF5463" w14:textId="77777777" w:rsidR="00476F7E" w:rsidRPr="0072413C" w:rsidRDefault="00476F7E" w:rsidP="00476F7E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1F6FD372" w14:textId="791F1660" w:rsidR="00DD1B5D" w:rsidRPr="00DD1B5D" w:rsidRDefault="00476F7E" w:rsidP="00DD1B5D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e votação da Ata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8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 w:rsidR="005F3592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13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</w:t>
      </w:r>
      <w:r w:rsidR="005F3592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abril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44F5D2FB" w14:textId="259E77EF" w:rsidR="00476F7E" w:rsidRDefault="00476F7E" w:rsidP="00476F7E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Projeto de Lei </w:t>
      </w:r>
      <w:r w:rsidR="00113D10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2.985</w:t>
      </w:r>
      <w:r w:rsidR="00B13D51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2.986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79DF9F15" w14:textId="6885F74F" w:rsidR="00DD1B5D" w:rsidRDefault="00DD1B5D" w:rsidP="00476F7E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Veto 001/2026.</w:t>
      </w:r>
    </w:p>
    <w:p w14:paraId="25ABC9CB" w14:textId="22BABA67" w:rsidR="00476F7E" w:rsidRDefault="00476F7E" w:rsidP="00476F7E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Indicação </w:t>
      </w:r>
      <w:r w:rsidR="005F3592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025, 026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4A6925B8" w14:textId="77777777" w:rsidR="00476F7E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ED8EDCB" w14:textId="77777777" w:rsidR="00476F7E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3275871" w14:textId="77777777" w:rsidR="00476F7E" w:rsidRPr="0072413C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778BCC5" w14:textId="77777777" w:rsidR="00476F7E" w:rsidRDefault="00476F7E" w:rsidP="00476F7E">
      <w:pPr>
        <w:spacing w:after="10" w:line="250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2DEEA39D" w14:textId="77777777" w:rsidR="00476F7E" w:rsidRPr="0072413C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70793E7" w14:textId="77777777" w:rsidR="00476F7E" w:rsidRPr="0072413C" w:rsidRDefault="00476F7E" w:rsidP="00476F7E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38C1E4E7" w14:textId="77777777" w:rsidR="00476F7E" w:rsidRPr="0072413C" w:rsidRDefault="00476F7E" w:rsidP="00476F7E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01773F8C" w14:textId="77777777" w:rsidR="00476F7E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56CD983A" w14:textId="77777777" w:rsidR="00476F7E" w:rsidRPr="0072413C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855D605" w14:textId="77777777" w:rsidR="00476F7E" w:rsidRPr="0072413C" w:rsidRDefault="00476F7E" w:rsidP="00476F7E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000040CE" w14:textId="77777777" w:rsidR="00476F7E" w:rsidRDefault="00476F7E" w:rsidP="00476F7E">
      <w:pPr>
        <w:spacing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A</w:t>
      </w:r>
    </w:p>
    <w:p w14:paraId="24C2E126" w14:textId="77777777" w:rsidR="00476F7E" w:rsidRDefault="00476F7E" w:rsidP="00476F7E">
      <w:pPr>
        <w:spacing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0F46E39A" w14:textId="3073FA1E" w:rsidR="002A7B7C" w:rsidRPr="002A7B7C" w:rsidRDefault="002A7B7C" w:rsidP="002A7B7C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 xml:space="preserve">Leitura e </w:t>
      </w:r>
      <w:r>
        <w:rPr>
          <w:rFonts w:ascii="Arial" w:hAnsi="Arial" w:cs="Arial"/>
          <w:b/>
          <w:bCs/>
          <w:sz w:val="28"/>
          <w:szCs w:val="28"/>
        </w:rPr>
        <w:t xml:space="preserve">Discussão e Votação 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do </w:t>
      </w:r>
      <w:r w:rsidR="00FE59BD">
        <w:rPr>
          <w:rFonts w:ascii="Arial" w:hAnsi="Arial" w:cs="Arial"/>
          <w:b/>
          <w:bCs/>
          <w:sz w:val="28"/>
          <w:szCs w:val="28"/>
        </w:rPr>
        <w:t xml:space="preserve">Veto ao </w:t>
      </w:r>
      <w:r w:rsidRPr="00DE358A">
        <w:rPr>
          <w:rFonts w:ascii="Arial" w:hAnsi="Arial" w:cs="Arial"/>
          <w:b/>
          <w:bCs/>
          <w:sz w:val="28"/>
          <w:szCs w:val="28"/>
        </w:rPr>
        <w:t>Projeto de Lei 2.</w:t>
      </w:r>
      <w:r w:rsidR="00FE59BD">
        <w:rPr>
          <w:rFonts w:ascii="Arial" w:hAnsi="Arial" w:cs="Arial"/>
          <w:b/>
          <w:bCs/>
          <w:sz w:val="28"/>
          <w:szCs w:val="28"/>
        </w:rPr>
        <w:t>976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6.</w:t>
      </w:r>
    </w:p>
    <w:p w14:paraId="63443F21" w14:textId="0BE1B664" w:rsidR="00476F7E" w:rsidRDefault="00476F7E" w:rsidP="00476F7E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="002A7B7C">
        <w:rPr>
          <w:rFonts w:ascii="Arial" w:hAnsi="Arial" w:cs="Arial"/>
          <w:b/>
          <w:bCs/>
          <w:sz w:val="28"/>
          <w:szCs w:val="28"/>
        </w:rPr>
        <w:t>5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35A3A299" w14:textId="36B15CF1" w:rsidR="00B13D51" w:rsidRDefault="00B13D51" w:rsidP="00B13D51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5B02E0F4" w14:textId="77777777" w:rsidR="00476F7E" w:rsidRDefault="00476F7E" w:rsidP="00476F7E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1717828E" w14:textId="77777777" w:rsidR="005F3592" w:rsidRDefault="005F3592" w:rsidP="00476F7E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63246C5E" w14:textId="77777777" w:rsidR="00DD1B5D" w:rsidRDefault="00DD1B5D" w:rsidP="00476F7E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12D2F5B9" w14:textId="77777777" w:rsidR="00476F7E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42297FAA" w14:textId="77777777" w:rsidR="00476F7E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tbl>
      <w:tblPr>
        <w:tblStyle w:val="TableGrid"/>
        <w:tblpPr w:leftFromText="141" w:rightFromText="141" w:vertAnchor="text" w:horzAnchor="margin" w:tblpY="-78"/>
        <w:tblW w:w="9634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96"/>
        <w:gridCol w:w="6051"/>
        <w:gridCol w:w="1887"/>
      </w:tblGrid>
      <w:tr w:rsidR="00476F7E" w:rsidRPr="00DE358A" w14:paraId="511A1F39" w14:textId="77777777" w:rsidTr="00FE59BD">
        <w:trPr>
          <w:trHeight w:val="12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5527" w14:textId="77777777" w:rsidR="00476F7E" w:rsidRPr="006B3EEB" w:rsidRDefault="00476F7E" w:rsidP="00476F7E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09BA836" w14:textId="61462755" w:rsidR="00476F7E" w:rsidRPr="006B3EEB" w:rsidRDefault="00476F7E" w:rsidP="00476F7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º 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0F3" w14:textId="77777777" w:rsidR="00476F7E" w:rsidRPr="006B3EEB" w:rsidRDefault="00476F7E" w:rsidP="00476F7E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2BDE423F" w14:textId="77777777" w:rsidR="00476F7E" w:rsidRPr="006B3EEB" w:rsidRDefault="00476F7E" w:rsidP="00476F7E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08A027CF" w14:textId="77777777" w:rsidR="00476F7E" w:rsidRPr="006B3EEB" w:rsidRDefault="00476F7E" w:rsidP="00476F7E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0323D72A" w14:textId="77777777" w:rsidR="00476F7E" w:rsidRPr="006B3EEB" w:rsidRDefault="00476F7E" w:rsidP="00476F7E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11022B1F" w14:textId="77777777" w:rsidR="00476F7E" w:rsidRPr="006B3EEB" w:rsidRDefault="00476F7E" w:rsidP="00476F7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F4F8" w14:textId="77777777" w:rsidR="00476F7E" w:rsidRPr="006B3EEB" w:rsidRDefault="00476F7E" w:rsidP="00476F7E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C8E9B20" w14:textId="77777777" w:rsidR="00476F7E" w:rsidRPr="006B3EEB" w:rsidRDefault="00476F7E" w:rsidP="00476F7E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55E1C39C" w14:textId="006F2287" w:rsidR="00476F7E" w:rsidRPr="006B3EEB" w:rsidRDefault="00476F7E" w:rsidP="00476F7E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/0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</w:tr>
      <w:tr w:rsidR="00FE59BD" w:rsidRPr="00DE358A" w14:paraId="608B02BC" w14:textId="77777777" w:rsidTr="00FE59BD">
        <w:trPr>
          <w:trHeight w:val="8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A366" w14:textId="77777777" w:rsidR="00FE59BD" w:rsidRDefault="00FE59BD" w:rsidP="00FE59BD">
            <w:pPr>
              <w:spacing w:line="259" w:lineRule="auto"/>
              <w:ind w:left="-672" w:hanging="531"/>
              <w:rPr>
                <w:rFonts w:ascii="Arial" w:eastAsia="Arial" w:hAnsi="Arial" w:cs="Arial"/>
                <w:b/>
                <w:color w:val="000000"/>
              </w:rPr>
            </w:pPr>
          </w:p>
          <w:p w14:paraId="755AAB2D" w14:textId="77866FEE" w:rsidR="00FE59BD" w:rsidRPr="00FE59BD" w:rsidRDefault="00FE59BD" w:rsidP="00FE59BD">
            <w:pPr>
              <w:ind w:right="2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VETO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B8E5" w14:textId="77777777" w:rsidR="00FE59BD" w:rsidRDefault="00FE59BD" w:rsidP="00476F7E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265E4E5" w14:textId="78F0EBE2" w:rsidR="00FE59BD" w:rsidRPr="006B3EEB" w:rsidRDefault="00FE59BD" w:rsidP="00476F7E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FCF9" w14:textId="77777777" w:rsidR="00FE59BD" w:rsidRDefault="00FE59BD" w:rsidP="00476F7E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A0AEF4D" w14:textId="76669CCB" w:rsidR="00FE59BD" w:rsidRPr="006B3EEB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FE59BD" w:rsidRPr="00DE358A" w14:paraId="3F43AFB6" w14:textId="77777777" w:rsidTr="00FE59BD">
        <w:trPr>
          <w:trHeight w:val="87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0391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A3FA081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C0B815B" w14:textId="26D1BEDA" w:rsidR="00FE59BD" w:rsidRPr="006B3EEB" w:rsidRDefault="00FE59BD" w:rsidP="00FE59BD">
            <w:pPr>
              <w:tabs>
                <w:tab w:val="right" w:pos="1171"/>
              </w:tabs>
              <w:spacing w:line="259" w:lineRule="auto"/>
              <w:ind w:left="-672" w:right="234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001/2026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 xml:space="preserve"> 001/2026   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654A" w14:textId="4EA7C4C1" w:rsidR="00FE59BD" w:rsidRPr="006B3EEB" w:rsidRDefault="00FE59BD" w:rsidP="00FE59BD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Veto ao Projeto de Lei 2.976/2026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“REVOGA O ART.  105 DA LEI COMPLEMENTAR Nº 02/2012 E ALTERA A LEI MUNICIPAL Nº 457/2005, APLICA O PISO NACIONAL DOS PROFESSORES A AGENTES COMUNITÁRIOS DE SAÚDE E ENDEMIAS E DA OUTRAS PROVIDENCIAS”.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1262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9B1ED28" w14:textId="77777777" w:rsidR="00FE59BD" w:rsidRDefault="00FE59BD" w:rsidP="00FE59BD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6308AA4" w14:textId="09E3C9D0" w:rsidR="00FE59BD" w:rsidRPr="006B3EEB" w:rsidRDefault="00FE59BD" w:rsidP="00FE59BD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FE59BD" w:rsidRPr="00DE358A" w14:paraId="712FA714" w14:textId="77777777" w:rsidTr="00FE59BD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A898" w14:textId="77777777" w:rsidR="00FE59BD" w:rsidRPr="006B3EEB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PROJETO</w:t>
            </w:r>
          </w:p>
          <w:p w14:paraId="364CB5B9" w14:textId="77777777" w:rsidR="00FE59BD" w:rsidRPr="006B3EEB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044" w14:textId="77777777" w:rsidR="00FE59BD" w:rsidRPr="006B3EEB" w:rsidRDefault="00FE59BD" w:rsidP="00FE59BD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4A82442C" w14:textId="77777777" w:rsidR="00FE59BD" w:rsidRPr="006B3EEB" w:rsidRDefault="00FE59BD" w:rsidP="00FE59BD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32A" w14:textId="77777777" w:rsidR="00FE59BD" w:rsidRPr="006B3EEB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E7D8A4E" w14:textId="77777777" w:rsidR="00FE59BD" w:rsidRPr="006B3EEB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FE59BD" w:rsidRPr="00DE358A" w14:paraId="33942D32" w14:textId="77777777" w:rsidTr="00FE59BD">
        <w:trPr>
          <w:trHeight w:val="9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A471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3B3FBCA" w14:textId="66B56924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2.985/2026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5352" w14:textId="28BE51C3" w:rsidR="00FE59BD" w:rsidRDefault="00FE59BD" w:rsidP="00FE59BD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434FD">
              <w:rPr>
                <w:rFonts w:ascii="Arial" w:eastAsia="Arial" w:hAnsi="Arial" w:cs="Arial"/>
                <w:b/>
                <w:color w:val="000000"/>
              </w:rPr>
              <w:t>“A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>utoriza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 xml:space="preserve">o </w:t>
            </w:r>
            <w:r w:rsidR="00D037A5">
              <w:rPr>
                <w:rFonts w:ascii="Arial" w:eastAsia="Arial" w:hAnsi="Arial" w:cs="Arial"/>
                <w:b/>
                <w:color w:val="000000"/>
              </w:rPr>
              <w:t>P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 xml:space="preserve">oder </w:t>
            </w:r>
            <w:r w:rsidR="00D037A5">
              <w:rPr>
                <w:rFonts w:ascii="Arial" w:eastAsia="Arial" w:hAnsi="Arial" w:cs="Arial"/>
                <w:b/>
                <w:color w:val="000000"/>
              </w:rPr>
              <w:t>E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 xml:space="preserve">xecutivo municipal firmar convenio com a APAE - </w:t>
            </w:r>
            <w:r w:rsidR="00D037A5">
              <w:rPr>
                <w:rFonts w:ascii="Arial" w:eastAsia="Arial" w:hAnsi="Arial" w:cs="Arial"/>
                <w:b/>
                <w:color w:val="000000"/>
              </w:rPr>
              <w:t>A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 xml:space="preserve">ssociação de </w:t>
            </w:r>
            <w:r w:rsidR="00D037A5">
              <w:rPr>
                <w:rFonts w:ascii="Arial" w:eastAsia="Arial" w:hAnsi="Arial" w:cs="Arial"/>
                <w:b/>
                <w:color w:val="000000"/>
              </w:rPr>
              <w:t>P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 xml:space="preserve">ais e </w:t>
            </w:r>
            <w:r w:rsidR="00D037A5">
              <w:rPr>
                <w:rFonts w:ascii="Arial" w:eastAsia="Arial" w:hAnsi="Arial" w:cs="Arial"/>
                <w:b/>
                <w:color w:val="000000"/>
              </w:rPr>
              <w:t>A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 xml:space="preserve">migos de </w:t>
            </w:r>
            <w:r w:rsidR="00D037A5">
              <w:rPr>
                <w:rFonts w:ascii="Arial" w:eastAsia="Arial" w:hAnsi="Arial" w:cs="Arial"/>
                <w:b/>
                <w:color w:val="000000"/>
              </w:rPr>
              <w:t>E</w:t>
            </w:r>
            <w:r w:rsidR="00D037A5" w:rsidRPr="00D434FD">
              <w:rPr>
                <w:rFonts w:ascii="Arial" w:eastAsia="Arial" w:hAnsi="Arial" w:cs="Arial"/>
                <w:b/>
                <w:color w:val="000000"/>
              </w:rPr>
              <w:t>xcepcionais, e dá outras providências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”.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6ACC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EBC2996" w14:textId="086C9644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B13D51" w:rsidRPr="00DE358A" w14:paraId="2DAE562B" w14:textId="77777777" w:rsidTr="00FE59BD">
        <w:trPr>
          <w:trHeight w:val="9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DBAD" w14:textId="77777777" w:rsidR="00B13D51" w:rsidRDefault="00B13D51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7F03266" w14:textId="2DE24048" w:rsidR="00B13D51" w:rsidRDefault="00B13D51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2.98</w:t>
            </w:r>
            <w:r>
              <w:rPr>
                <w:rFonts w:ascii="Arial" w:eastAsia="Arial" w:hAnsi="Arial" w:cs="Arial"/>
                <w:b/>
                <w:color w:val="00000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3716" w14:textId="77777777" w:rsidR="002F1B24" w:rsidRDefault="002F1B24" w:rsidP="00FE59BD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4CA3C1C" w14:textId="2D87CB04" w:rsidR="00B13D51" w:rsidRPr="00D434FD" w:rsidRDefault="002F1B24" w:rsidP="00FE59BD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2F1B24">
              <w:rPr>
                <w:rFonts w:ascii="Arial" w:eastAsia="Arial" w:hAnsi="Arial" w:cs="Arial"/>
                <w:b/>
                <w:color w:val="000000"/>
              </w:rPr>
              <w:t>Abre no orçamento vigente crédito especial no valor de R$1.516.186,52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2611" w14:textId="77777777" w:rsidR="00B13D51" w:rsidRDefault="00B13D51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D70DBD5" w14:textId="19F5530A" w:rsidR="00B13D51" w:rsidRDefault="00B13D51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FE59BD" w:rsidRPr="00DE358A" w14:paraId="26806824" w14:textId="77777777" w:rsidTr="00FE59BD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A06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9640F2D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INDICAÇÕES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7A1" w14:textId="77777777" w:rsidR="00FE59BD" w:rsidRDefault="00FE59BD" w:rsidP="00FE59BD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B422CA5" w14:textId="77777777" w:rsidR="00FE59BD" w:rsidRDefault="00FE59BD" w:rsidP="00FE59BD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6F6A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C39F533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FE59BD" w:rsidRPr="00DE358A" w14:paraId="01CD3BF5" w14:textId="77777777" w:rsidTr="00FE59BD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F2EA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29EB993" w14:textId="1AEAD84D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025/2026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500E" w14:textId="20D436A4" w:rsidR="00FE59BD" w:rsidRDefault="00FE59BD" w:rsidP="00FE59BD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FE59BD">
              <w:rPr>
                <w:rFonts w:ascii="Arial" w:eastAsia="Arial" w:hAnsi="Arial" w:cs="Arial"/>
                <w:b/>
                <w:color w:val="000000"/>
              </w:rPr>
              <w:t> Indica-se ao Executivo juntamente por meio do setor competente, que seja implantado no talão de cobrança de água do Distrito do Guaporé a opção de pagamento por </w:t>
            </w:r>
            <w:r w:rsidRPr="00FE59BD">
              <w:rPr>
                <w:rFonts w:ascii="Arial" w:eastAsia="Arial" w:hAnsi="Arial" w:cs="Arial"/>
                <w:b/>
                <w:bCs/>
                <w:color w:val="000000"/>
              </w:rPr>
              <w:t>QR Code e/ou código de barras</w:t>
            </w:r>
            <w:r w:rsidRPr="00FE59BD"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E209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E91288B" w14:textId="3175D9BE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Ver: Maria</w:t>
            </w:r>
          </w:p>
        </w:tc>
      </w:tr>
      <w:tr w:rsidR="00FE59BD" w:rsidRPr="00DE358A" w14:paraId="234A85DE" w14:textId="77777777" w:rsidTr="00FE59BD">
        <w:trPr>
          <w:trHeight w:val="7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E937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7DCBA33" w14:textId="3AB2CD79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026/2026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D5E2" w14:textId="08ED4987" w:rsidR="00FE59BD" w:rsidRDefault="00FE59BD" w:rsidP="00FE59BD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434FD">
              <w:rPr>
                <w:rFonts w:ascii="Arial" w:eastAsia="Arial" w:hAnsi="Arial" w:cs="Arial"/>
                <w:b/>
                <w:color w:val="000000"/>
              </w:rPr>
              <w:t xml:space="preserve">  Indica-se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ao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Executivo juntamente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com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Secretaria Municipal de Obras que seja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realizada a reabertura da rua lateral à BR-364, localizada na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Avenida Tancredo Neves,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34FD">
              <w:rPr>
                <w:rFonts w:ascii="Arial" w:eastAsia="Arial" w:hAnsi="Arial" w:cs="Arial"/>
                <w:b/>
                <w:color w:val="000000"/>
              </w:rPr>
              <w:t>sentido ao Setor Chacareiro, que dá acesso à Chácara Sonho Meu.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11C" w14:textId="77777777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B4C9059" w14:textId="371807AA" w:rsidR="00FE59BD" w:rsidRDefault="00FE59BD" w:rsidP="00FE59BD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Ver: Maria</w:t>
            </w:r>
          </w:p>
        </w:tc>
      </w:tr>
    </w:tbl>
    <w:p w14:paraId="4D138535" w14:textId="77777777" w:rsidR="00476F7E" w:rsidRPr="00BD76AC" w:rsidRDefault="00476F7E" w:rsidP="00476F7E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0C15C962" w14:textId="77777777" w:rsidR="00476F7E" w:rsidRDefault="00476F7E" w:rsidP="00476F7E"/>
    <w:p w14:paraId="3998A1CE" w14:textId="77777777" w:rsidR="00476F7E" w:rsidRDefault="00476F7E"/>
    <w:sectPr w:rsidR="00476F7E" w:rsidSect="00DD1B5D"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20C9"/>
    <w:multiLevelType w:val="hybridMultilevel"/>
    <w:tmpl w:val="D9EE2DAC"/>
    <w:lvl w:ilvl="0" w:tplc="FD30C366">
      <w:start w:val="1"/>
      <w:numFmt w:val="upperRoman"/>
      <w:lvlText w:val="%1-"/>
      <w:lvlJc w:val="left"/>
      <w:pPr>
        <w:ind w:left="10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1" w:hanging="360"/>
      </w:pPr>
    </w:lvl>
    <w:lvl w:ilvl="2" w:tplc="0416001B" w:tentative="1">
      <w:start w:val="1"/>
      <w:numFmt w:val="lowerRoman"/>
      <w:lvlText w:val="%3."/>
      <w:lvlJc w:val="right"/>
      <w:pPr>
        <w:ind w:left="2081" w:hanging="180"/>
      </w:pPr>
    </w:lvl>
    <w:lvl w:ilvl="3" w:tplc="0416000F" w:tentative="1">
      <w:start w:val="1"/>
      <w:numFmt w:val="decimal"/>
      <w:lvlText w:val="%4."/>
      <w:lvlJc w:val="left"/>
      <w:pPr>
        <w:ind w:left="2801" w:hanging="360"/>
      </w:pPr>
    </w:lvl>
    <w:lvl w:ilvl="4" w:tplc="04160019" w:tentative="1">
      <w:start w:val="1"/>
      <w:numFmt w:val="lowerLetter"/>
      <w:lvlText w:val="%5."/>
      <w:lvlJc w:val="left"/>
      <w:pPr>
        <w:ind w:left="3521" w:hanging="360"/>
      </w:pPr>
    </w:lvl>
    <w:lvl w:ilvl="5" w:tplc="0416001B" w:tentative="1">
      <w:start w:val="1"/>
      <w:numFmt w:val="lowerRoman"/>
      <w:lvlText w:val="%6."/>
      <w:lvlJc w:val="right"/>
      <w:pPr>
        <w:ind w:left="4241" w:hanging="180"/>
      </w:pPr>
    </w:lvl>
    <w:lvl w:ilvl="6" w:tplc="0416000F" w:tentative="1">
      <w:start w:val="1"/>
      <w:numFmt w:val="decimal"/>
      <w:lvlText w:val="%7."/>
      <w:lvlJc w:val="left"/>
      <w:pPr>
        <w:ind w:left="4961" w:hanging="360"/>
      </w:pPr>
    </w:lvl>
    <w:lvl w:ilvl="7" w:tplc="04160019" w:tentative="1">
      <w:start w:val="1"/>
      <w:numFmt w:val="lowerLetter"/>
      <w:lvlText w:val="%8."/>
      <w:lvlJc w:val="left"/>
      <w:pPr>
        <w:ind w:left="5681" w:hanging="360"/>
      </w:pPr>
    </w:lvl>
    <w:lvl w:ilvl="8" w:tplc="0416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5379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7E"/>
    <w:rsid w:val="000F3401"/>
    <w:rsid w:val="00113D10"/>
    <w:rsid w:val="002A7B7C"/>
    <w:rsid w:val="002F1B24"/>
    <w:rsid w:val="00476F7E"/>
    <w:rsid w:val="005F3592"/>
    <w:rsid w:val="00A21D06"/>
    <w:rsid w:val="00B13D51"/>
    <w:rsid w:val="00B272E1"/>
    <w:rsid w:val="00D037A5"/>
    <w:rsid w:val="00D434FD"/>
    <w:rsid w:val="00DD1B5D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E31E"/>
  <w15:chartTrackingRefBased/>
  <w15:docId w15:val="{97443454-8E9F-406C-90A4-B46D4CDE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7E"/>
  </w:style>
  <w:style w:type="paragraph" w:styleId="Ttulo1">
    <w:name w:val="heading 1"/>
    <w:basedOn w:val="Normal"/>
    <w:next w:val="Normal"/>
    <w:link w:val="Ttulo1Char"/>
    <w:uiPriority w:val="9"/>
    <w:qFormat/>
    <w:rsid w:val="00476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6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F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F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6F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F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F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F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6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6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6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6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6F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6F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6F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6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F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6F7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76F7E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4</cp:revision>
  <cp:lastPrinted>2026-04-17T11:29:00Z</cp:lastPrinted>
  <dcterms:created xsi:type="dcterms:W3CDTF">2026-04-15T14:02:00Z</dcterms:created>
  <dcterms:modified xsi:type="dcterms:W3CDTF">2026-04-17T14:17:00Z</dcterms:modified>
</cp:coreProperties>
</file>